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E22EE" w14:textId="1182E361" w:rsidR="00C168F5" w:rsidRPr="00C168F5" w:rsidRDefault="00C168F5" w:rsidP="00C168F5">
      <w:pPr>
        <w:jc w:val="center"/>
        <w:rPr>
          <w:rFonts w:eastAsia="SimHei" w:cs="Calibri"/>
          <w:b/>
          <w:color w:val="000000" w:themeColor="text1"/>
          <w:sz w:val="36"/>
          <w:szCs w:val="28"/>
        </w:rPr>
      </w:pPr>
      <w:r w:rsidRPr="00C168F5">
        <w:rPr>
          <w:rFonts w:eastAsia="SimHei" w:cs="Calibri"/>
          <w:b/>
          <w:color w:val="000000" w:themeColor="text1"/>
          <w:sz w:val="36"/>
          <w:szCs w:val="28"/>
        </w:rPr>
        <w:t xml:space="preserve">Black Diamonds Project: </w:t>
      </w:r>
    </w:p>
    <w:p w14:paraId="603A7A32" w14:textId="4FA81443" w:rsidR="00686707" w:rsidRPr="00C168F5" w:rsidRDefault="00C168F5" w:rsidP="00C168F5">
      <w:pPr>
        <w:jc w:val="center"/>
        <w:rPr>
          <w:rFonts w:eastAsia="SimHei" w:cs="Calibri"/>
          <w:b/>
          <w:color w:val="000000" w:themeColor="text1"/>
          <w:sz w:val="32"/>
        </w:rPr>
      </w:pPr>
      <w:r w:rsidRPr="00C168F5">
        <w:rPr>
          <w:rFonts w:eastAsia="SimHei" w:cs="Calibri"/>
          <w:b/>
          <w:color w:val="000000" w:themeColor="text1"/>
          <w:sz w:val="32"/>
        </w:rPr>
        <w:t>Aboriginal and Torres Strait Islander Netball in Western Australia</w:t>
      </w:r>
    </w:p>
    <w:p w14:paraId="638655B9" w14:textId="77777777" w:rsidR="00C168F5" w:rsidRDefault="00C168F5" w:rsidP="00C168F5">
      <w:pPr>
        <w:jc w:val="center"/>
        <w:rPr>
          <w:rFonts w:eastAsia="SimHei" w:cs="Calibri"/>
          <w:b/>
          <w:color w:val="000000" w:themeColor="text1"/>
          <w:sz w:val="32"/>
        </w:rPr>
      </w:pPr>
    </w:p>
    <w:p w14:paraId="329DCEBD" w14:textId="7E24C429" w:rsidR="006B402E" w:rsidRDefault="00C168F5" w:rsidP="00C168F5">
      <w:pPr>
        <w:jc w:val="center"/>
        <w:rPr>
          <w:rFonts w:eastAsia="SimHei" w:cs="Calibri"/>
          <w:b/>
          <w:color w:val="000000" w:themeColor="text1"/>
          <w:sz w:val="32"/>
        </w:rPr>
      </w:pPr>
      <w:r>
        <w:rPr>
          <w:rFonts w:eastAsia="SimHei" w:cs="Calibri"/>
          <w:b/>
          <w:color w:val="000000" w:themeColor="text1"/>
          <w:sz w:val="32"/>
        </w:rPr>
        <w:t>PARTICIPANT INFORMATION FORM</w:t>
      </w:r>
    </w:p>
    <w:p w14:paraId="38B8C04D" w14:textId="32A6587F" w:rsidR="00686707" w:rsidRPr="005E3D5B" w:rsidRDefault="00686707" w:rsidP="00C168F5">
      <w:pPr>
        <w:jc w:val="center"/>
        <w:rPr>
          <w:rFonts w:eastAsia="SimHei" w:cs="Calibri"/>
          <w:b/>
          <w:color w:val="000000" w:themeColor="text1"/>
          <w:sz w:val="32"/>
        </w:rPr>
      </w:pPr>
      <w:r>
        <w:rPr>
          <w:rFonts w:eastAsia="SimHei" w:cs="Calibri"/>
          <w:b/>
          <w:color w:val="FF0000"/>
          <w:sz w:val="32"/>
        </w:rPr>
        <w:t>Please keep for your information</w:t>
      </w:r>
    </w:p>
    <w:p w14:paraId="22B614E7" w14:textId="77777777" w:rsidR="00686707" w:rsidRDefault="00686707" w:rsidP="00686707">
      <w:pPr>
        <w:rPr>
          <w:rFonts w:eastAsia="Times New Roman" w:cs="Calibri"/>
          <w:b/>
          <w:color w:val="000000" w:themeColor="text1"/>
        </w:rPr>
      </w:pPr>
    </w:p>
    <w:p w14:paraId="3E4CADF8" w14:textId="77777777" w:rsidR="00686707" w:rsidRPr="006B402E" w:rsidRDefault="00686707" w:rsidP="00634774">
      <w:pPr>
        <w:jc w:val="both"/>
        <w:rPr>
          <w:rFonts w:cstheme="minorHAnsi"/>
          <w:b/>
          <w:color w:val="000000" w:themeColor="text1"/>
        </w:rPr>
      </w:pPr>
      <w:r w:rsidRPr="006B402E">
        <w:rPr>
          <w:rFonts w:cstheme="minorHAnsi"/>
          <w:b/>
          <w:color w:val="000000" w:themeColor="text1"/>
        </w:rPr>
        <w:t xml:space="preserve">Invitation: </w:t>
      </w:r>
    </w:p>
    <w:p w14:paraId="7C90288B" w14:textId="78058E35" w:rsidR="00D012E7" w:rsidRPr="006B402E" w:rsidRDefault="001E1656" w:rsidP="00634774">
      <w:pPr>
        <w:jc w:val="both"/>
        <w:rPr>
          <w:rFonts w:cstheme="minorHAnsi"/>
          <w:color w:val="000000" w:themeColor="text1"/>
        </w:rPr>
      </w:pPr>
      <w:r w:rsidRPr="006B402E">
        <w:rPr>
          <w:rFonts w:cstheme="minorHAnsi"/>
          <w:color w:val="000000" w:themeColor="text1"/>
        </w:rPr>
        <w:t>You are</w:t>
      </w:r>
      <w:r w:rsidR="00686707" w:rsidRPr="006B402E">
        <w:rPr>
          <w:rFonts w:cstheme="minorHAnsi"/>
          <w:color w:val="000000" w:themeColor="text1"/>
        </w:rPr>
        <w:t xml:space="preserve"> invited to participate in the </w:t>
      </w:r>
      <w:r w:rsidR="001B345C">
        <w:rPr>
          <w:rFonts w:cstheme="minorHAnsi"/>
          <w:color w:val="000000" w:themeColor="text1"/>
        </w:rPr>
        <w:t>Black Diamonds Project: Aboriginal and Torres Strait Islander Netball in Western Australia. You are invited because you are an Aboriginal person who has experienced netball – whether as a coach, player, umpire, administrator, family support</w:t>
      </w:r>
      <w:r w:rsidR="00F24E4F">
        <w:rPr>
          <w:rFonts w:cstheme="minorHAnsi"/>
          <w:color w:val="000000" w:themeColor="text1"/>
        </w:rPr>
        <w:t>er</w:t>
      </w:r>
      <w:r w:rsidR="001B345C">
        <w:rPr>
          <w:rFonts w:cstheme="minorHAnsi"/>
          <w:color w:val="000000" w:themeColor="text1"/>
        </w:rPr>
        <w:t>, or community member in Western Australia. We want to hear about your experiences with netball, and your opinions on how we can improve netball delivery for Aboriginal people across Western Australia.</w:t>
      </w:r>
      <w:r w:rsidR="00F34F08">
        <w:rPr>
          <w:rFonts w:cstheme="minorHAnsi"/>
          <w:color w:val="000000" w:themeColor="text1"/>
        </w:rPr>
        <w:t xml:space="preserve"> </w:t>
      </w:r>
    </w:p>
    <w:p w14:paraId="03D41651" w14:textId="77777777" w:rsidR="00686707" w:rsidRPr="006B402E" w:rsidRDefault="00686707" w:rsidP="00634774">
      <w:pPr>
        <w:jc w:val="both"/>
        <w:rPr>
          <w:rFonts w:cstheme="minorHAnsi"/>
          <w:b/>
          <w:color w:val="000000" w:themeColor="text1"/>
        </w:rPr>
      </w:pPr>
    </w:p>
    <w:p w14:paraId="7A68D114" w14:textId="3CDDE645" w:rsidR="00686707" w:rsidRPr="006B402E" w:rsidRDefault="00686707" w:rsidP="00634774">
      <w:pPr>
        <w:jc w:val="both"/>
        <w:rPr>
          <w:rFonts w:cstheme="minorHAnsi"/>
          <w:color w:val="000000" w:themeColor="text1"/>
        </w:rPr>
      </w:pPr>
      <w:r w:rsidRPr="006B402E">
        <w:rPr>
          <w:rFonts w:cstheme="minorHAnsi"/>
          <w:b/>
          <w:color w:val="000000" w:themeColor="text1"/>
        </w:rPr>
        <w:t>Aim</w:t>
      </w:r>
      <w:r w:rsidR="0053425E" w:rsidRPr="006B402E">
        <w:rPr>
          <w:rFonts w:cstheme="minorHAnsi"/>
          <w:b/>
          <w:color w:val="000000" w:themeColor="text1"/>
        </w:rPr>
        <w:t>s</w:t>
      </w:r>
      <w:r w:rsidRPr="006B402E">
        <w:rPr>
          <w:rFonts w:cstheme="minorHAnsi"/>
          <w:b/>
          <w:color w:val="000000" w:themeColor="text1"/>
        </w:rPr>
        <w:t xml:space="preserve"> of the Study:</w:t>
      </w:r>
    </w:p>
    <w:p w14:paraId="5CA6002D" w14:textId="2375554C" w:rsidR="001B345C" w:rsidRDefault="001B345C" w:rsidP="001B345C">
      <w:pPr>
        <w:jc w:val="both"/>
      </w:pPr>
      <w:r>
        <w:t xml:space="preserve">The systems, policies, and procedures that netball has in place do not nourish and support </w:t>
      </w:r>
      <w:r w:rsidR="00F34F08">
        <w:t>Aboriginal</w:t>
      </w:r>
      <w:r>
        <w:t xml:space="preserve"> athletes from the community level through to the elite. The </w:t>
      </w:r>
      <w:r>
        <w:rPr>
          <w:b/>
          <w:bCs/>
        </w:rPr>
        <w:t>Black Diamonds: Aboriginal and Torres Strait Islander Netball in Western Australia</w:t>
      </w:r>
      <w:r>
        <w:t xml:space="preserve"> project is an overdue strategic review of netball engagement and retention across Western Australia, which aims to:</w:t>
      </w:r>
    </w:p>
    <w:p w14:paraId="70E08910" w14:textId="424FCD96" w:rsidR="001B345C" w:rsidRPr="001B345C" w:rsidRDefault="001B345C" w:rsidP="001B345C">
      <w:pPr>
        <w:pStyle w:val="ListParagraph"/>
        <w:numPr>
          <w:ilvl w:val="0"/>
          <w:numId w:val="11"/>
        </w:numPr>
        <w:jc w:val="both"/>
      </w:pPr>
      <w:r>
        <w:rPr>
          <w:rFonts w:asciiTheme="minorHAnsi" w:hAnsiTheme="minorHAnsi" w:cstheme="minorHAnsi"/>
          <w:color w:val="auto"/>
          <w:sz w:val="24"/>
          <w:szCs w:val="24"/>
        </w:rPr>
        <w:t>Listen to the stories and experiences of Aboriginal and Torres Strait Islander people who have engaged with netball across Western Australia, whether as players, coaches, umpires, administrators, family supports, or community members from 2021 to 2022</w:t>
      </w:r>
    </w:p>
    <w:p w14:paraId="10E3C20C" w14:textId="1AF916C2" w:rsidR="001B345C" w:rsidRPr="00F34F08" w:rsidRDefault="00F34F08" w:rsidP="001B345C">
      <w:pPr>
        <w:pStyle w:val="ListParagraph"/>
        <w:numPr>
          <w:ilvl w:val="0"/>
          <w:numId w:val="11"/>
        </w:numPr>
        <w:jc w:val="both"/>
      </w:pPr>
      <w:r>
        <w:rPr>
          <w:rFonts w:asciiTheme="minorHAnsi" w:hAnsiTheme="minorHAnsi" w:cstheme="minorHAnsi"/>
          <w:color w:val="auto"/>
          <w:sz w:val="24"/>
          <w:szCs w:val="24"/>
        </w:rPr>
        <w:t>Develop a collaborative strategy between Netball WA and Aboriginal communities to increase Aboriginal engagement and retention across all aspects of the netball pathway from 2021 to 2022</w:t>
      </w:r>
    </w:p>
    <w:p w14:paraId="16246951" w14:textId="6A9E512D" w:rsidR="00F34F08" w:rsidRDefault="00F34F08" w:rsidP="001B345C">
      <w:pPr>
        <w:pStyle w:val="ListParagraph"/>
        <w:numPr>
          <w:ilvl w:val="0"/>
          <w:numId w:val="11"/>
        </w:numPr>
        <w:jc w:val="both"/>
      </w:pPr>
      <w:r>
        <w:rPr>
          <w:rFonts w:asciiTheme="minorHAnsi" w:hAnsiTheme="minorHAnsi" w:cstheme="minorHAnsi"/>
          <w:color w:val="auto"/>
          <w:sz w:val="24"/>
          <w:szCs w:val="24"/>
        </w:rPr>
        <w:t>Implement the policies and procedures as outlined by the new strategy from 2022 onwards</w:t>
      </w:r>
    </w:p>
    <w:p w14:paraId="1EEFC230" w14:textId="77777777" w:rsidR="008649B0" w:rsidRPr="006B402E" w:rsidRDefault="008649B0" w:rsidP="00D012E7">
      <w:pPr>
        <w:pStyle w:val="ListParagraph"/>
        <w:spacing w:after="0" w:line="240" w:lineRule="auto"/>
        <w:ind w:left="0"/>
        <w:jc w:val="both"/>
        <w:rPr>
          <w:rFonts w:asciiTheme="minorHAnsi" w:hAnsiTheme="minorHAnsi" w:cstheme="minorHAnsi"/>
          <w:b/>
          <w:color w:val="000000" w:themeColor="text1"/>
          <w:sz w:val="24"/>
          <w:szCs w:val="24"/>
        </w:rPr>
      </w:pPr>
    </w:p>
    <w:p w14:paraId="7B7D8A2A" w14:textId="082D6D4F" w:rsidR="00686707" w:rsidRDefault="00686707" w:rsidP="00634774">
      <w:pPr>
        <w:jc w:val="both"/>
        <w:rPr>
          <w:rFonts w:cstheme="minorHAnsi"/>
          <w:b/>
          <w:color w:val="000000" w:themeColor="text1"/>
        </w:rPr>
      </w:pPr>
      <w:r w:rsidRPr="006B402E">
        <w:rPr>
          <w:rFonts w:cstheme="minorHAnsi"/>
          <w:b/>
          <w:color w:val="000000" w:themeColor="text1"/>
        </w:rPr>
        <w:t>What does participation involve?</w:t>
      </w:r>
    </w:p>
    <w:p w14:paraId="67040D11" w14:textId="45B4AF6A" w:rsidR="00686707" w:rsidRDefault="00F24E4F" w:rsidP="00F24E4F">
      <w:pPr>
        <w:jc w:val="both"/>
        <w:rPr>
          <w:rFonts w:cstheme="minorHAnsi"/>
          <w:bCs/>
          <w:color w:val="000000" w:themeColor="text1"/>
          <w:lang w:val="en-AU"/>
        </w:rPr>
      </w:pPr>
      <w:r w:rsidRPr="00F24E4F">
        <w:rPr>
          <w:rFonts w:cstheme="minorHAnsi"/>
          <w:bCs/>
          <w:color w:val="000000" w:themeColor="text1"/>
          <w:lang w:val="en-AU"/>
        </w:rPr>
        <w:t xml:space="preserve">Participation means that you will be part of a yarning circle. The yarning circle will be audiotaped (sound only, no video). Everything that you say will be anonymous and confidential to the best of our ability. All the information is stored securely on-line or locked up </w:t>
      </w:r>
      <w:r>
        <w:rPr>
          <w:rFonts w:cstheme="minorHAnsi"/>
          <w:bCs/>
          <w:color w:val="000000" w:themeColor="text1"/>
          <w:lang w:val="en-AU"/>
        </w:rPr>
        <w:t>at the Netball WA</w:t>
      </w:r>
      <w:r w:rsidRPr="00F24E4F">
        <w:rPr>
          <w:rFonts w:cstheme="minorHAnsi"/>
          <w:bCs/>
          <w:color w:val="000000" w:themeColor="text1"/>
          <w:lang w:val="en-AU"/>
        </w:rPr>
        <w:t xml:space="preserve"> office</w:t>
      </w:r>
      <w:r>
        <w:rPr>
          <w:rFonts w:cstheme="minorHAnsi"/>
          <w:bCs/>
          <w:color w:val="000000" w:themeColor="text1"/>
          <w:lang w:val="en-AU"/>
        </w:rPr>
        <w:t>, Gold Netball Centre,</w:t>
      </w:r>
      <w:r w:rsidRPr="00F24E4F">
        <w:rPr>
          <w:rFonts w:cstheme="minorHAnsi"/>
          <w:bCs/>
          <w:color w:val="000000" w:themeColor="text1"/>
          <w:lang w:val="en-AU"/>
        </w:rPr>
        <w:t xml:space="preserve"> in Perth. The results of the research will be put into reports for funding bodies and stakeholders, in a brochure for parents/caregivers, and in public academic articles.</w:t>
      </w:r>
      <w:r>
        <w:rPr>
          <w:rFonts w:cstheme="minorHAnsi"/>
          <w:bCs/>
          <w:color w:val="000000" w:themeColor="text1"/>
          <w:lang w:val="en-AU"/>
        </w:rPr>
        <w:t xml:space="preserve"> </w:t>
      </w:r>
    </w:p>
    <w:p w14:paraId="3FBA5EB5" w14:textId="6BD0207D" w:rsidR="00F24E4F" w:rsidRDefault="00F24E4F" w:rsidP="00F24E4F">
      <w:pPr>
        <w:jc w:val="both"/>
        <w:rPr>
          <w:rFonts w:cstheme="minorHAnsi"/>
          <w:bCs/>
          <w:color w:val="000000" w:themeColor="text1"/>
          <w:lang w:val="en-AU"/>
        </w:rPr>
      </w:pPr>
    </w:p>
    <w:p w14:paraId="3F85731A" w14:textId="5BA102F5" w:rsidR="00F24E4F" w:rsidRDefault="00F24E4F" w:rsidP="00F24E4F">
      <w:pPr>
        <w:jc w:val="both"/>
        <w:rPr>
          <w:rFonts w:cstheme="minorHAnsi"/>
          <w:bCs/>
          <w:color w:val="000000" w:themeColor="text1"/>
          <w:lang w:val="en-AU"/>
        </w:rPr>
      </w:pPr>
      <w:r w:rsidRPr="00F24E4F">
        <w:rPr>
          <w:rFonts w:cstheme="minorHAnsi"/>
          <w:bCs/>
          <w:color w:val="000000" w:themeColor="text1"/>
          <w:lang w:val="en-AU"/>
        </w:rPr>
        <w:lastRenderedPageBreak/>
        <w:t xml:space="preserve">The results from the yarns will be analysed and summary reports of results will be provided to people across </w:t>
      </w:r>
      <w:r>
        <w:rPr>
          <w:rFonts w:cstheme="minorHAnsi"/>
          <w:bCs/>
          <w:color w:val="000000" w:themeColor="text1"/>
          <w:lang w:val="en-AU"/>
        </w:rPr>
        <w:t>each of the yarning circles</w:t>
      </w:r>
      <w:r w:rsidRPr="00F24E4F">
        <w:rPr>
          <w:rFonts w:cstheme="minorHAnsi"/>
          <w:bCs/>
          <w:color w:val="000000" w:themeColor="text1"/>
          <w:lang w:val="en-AU"/>
        </w:rPr>
        <w:t xml:space="preserve"> who have identified that they would like to continue to participate in the research. These groups will yarn around the results and come up with a list of strategic priorities and actions. The groups will meet once more to vote across each list. A final list will be presented alongside a report to G</w:t>
      </w:r>
      <w:r w:rsidR="00633770">
        <w:rPr>
          <w:rFonts w:cstheme="minorHAnsi"/>
          <w:bCs/>
          <w:color w:val="000000" w:themeColor="text1"/>
          <w:lang w:val="en-AU"/>
        </w:rPr>
        <w:t xml:space="preserve">lass </w:t>
      </w:r>
      <w:r w:rsidRPr="00F24E4F">
        <w:rPr>
          <w:rFonts w:cstheme="minorHAnsi"/>
          <w:bCs/>
          <w:color w:val="000000" w:themeColor="text1"/>
          <w:lang w:val="en-AU"/>
        </w:rPr>
        <w:t>J</w:t>
      </w:r>
      <w:r w:rsidR="00633770">
        <w:rPr>
          <w:rFonts w:cstheme="minorHAnsi"/>
          <w:bCs/>
          <w:color w:val="000000" w:themeColor="text1"/>
          <w:lang w:val="en-AU"/>
        </w:rPr>
        <w:t xml:space="preserve">ar </w:t>
      </w:r>
      <w:r w:rsidRPr="00F24E4F">
        <w:rPr>
          <w:rFonts w:cstheme="minorHAnsi"/>
          <w:bCs/>
          <w:color w:val="000000" w:themeColor="text1"/>
          <w:lang w:val="en-AU"/>
        </w:rPr>
        <w:t>A</w:t>
      </w:r>
      <w:r w:rsidR="00633770">
        <w:rPr>
          <w:rFonts w:cstheme="minorHAnsi"/>
          <w:bCs/>
          <w:color w:val="000000" w:themeColor="text1"/>
          <w:lang w:val="en-AU"/>
        </w:rPr>
        <w:t>ustralia (GJA)</w:t>
      </w:r>
      <w:r w:rsidRPr="00F24E4F">
        <w:rPr>
          <w:rFonts w:cstheme="minorHAnsi"/>
          <w:bCs/>
          <w:color w:val="000000" w:themeColor="text1"/>
          <w:lang w:val="en-AU"/>
        </w:rPr>
        <w:t>, N</w:t>
      </w:r>
      <w:r w:rsidR="00633770">
        <w:rPr>
          <w:rFonts w:cstheme="minorHAnsi"/>
          <w:bCs/>
          <w:color w:val="000000" w:themeColor="text1"/>
          <w:lang w:val="en-AU"/>
        </w:rPr>
        <w:t xml:space="preserve">etball </w:t>
      </w:r>
      <w:r w:rsidRPr="00F24E4F">
        <w:rPr>
          <w:rFonts w:cstheme="minorHAnsi"/>
          <w:bCs/>
          <w:color w:val="000000" w:themeColor="text1"/>
          <w:lang w:val="en-AU"/>
        </w:rPr>
        <w:t>W</w:t>
      </w:r>
      <w:r w:rsidR="00633770">
        <w:rPr>
          <w:rFonts w:cstheme="minorHAnsi"/>
          <w:bCs/>
          <w:color w:val="000000" w:themeColor="text1"/>
          <w:lang w:val="en-AU"/>
        </w:rPr>
        <w:t xml:space="preserve">estern </w:t>
      </w:r>
      <w:r w:rsidRPr="00F24E4F">
        <w:rPr>
          <w:rFonts w:cstheme="minorHAnsi"/>
          <w:bCs/>
          <w:color w:val="000000" w:themeColor="text1"/>
          <w:lang w:val="en-AU"/>
        </w:rPr>
        <w:t>A</w:t>
      </w:r>
      <w:r w:rsidR="00633770">
        <w:rPr>
          <w:rFonts w:cstheme="minorHAnsi"/>
          <w:bCs/>
          <w:color w:val="000000" w:themeColor="text1"/>
          <w:lang w:val="en-AU"/>
        </w:rPr>
        <w:t>ustralia (NWA)</w:t>
      </w:r>
      <w:r w:rsidRPr="00F24E4F">
        <w:rPr>
          <w:rFonts w:cstheme="minorHAnsi"/>
          <w:bCs/>
          <w:color w:val="000000" w:themeColor="text1"/>
          <w:lang w:val="en-AU"/>
        </w:rPr>
        <w:t>, and Netball Australia. Once operational planning has been established, additional modes of dissemination (e.g. plain language brochures</w:t>
      </w:r>
      <w:r>
        <w:rPr>
          <w:rFonts w:cstheme="minorHAnsi"/>
          <w:bCs/>
          <w:color w:val="000000" w:themeColor="text1"/>
          <w:lang w:val="en-AU"/>
        </w:rPr>
        <w:t>)</w:t>
      </w:r>
      <w:r w:rsidRPr="00F24E4F">
        <w:rPr>
          <w:rFonts w:cstheme="minorHAnsi"/>
          <w:bCs/>
          <w:color w:val="000000" w:themeColor="text1"/>
          <w:lang w:val="en-AU"/>
        </w:rPr>
        <w:t xml:space="preserve"> be activated at the 2022 NAIDOC netball carnivals. </w:t>
      </w:r>
    </w:p>
    <w:p w14:paraId="1B43BA6F" w14:textId="105405ED" w:rsidR="00F24E4F" w:rsidRDefault="00F24E4F" w:rsidP="00F24E4F">
      <w:pPr>
        <w:jc w:val="both"/>
        <w:rPr>
          <w:rFonts w:cstheme="minorHAnsi"/>
          <w:bCs/>
          <w:color w:val="000000" w:themeColor="text1"/>
          <w:lang w:val="en-AU"/>
        </w:rPr>
      </w:pPr>
    </w:p>
    <w:p w14:paraId="02740129" w14:textId="332148FB" w:rsidR="00F24E4F" w:rsidRPr="00F24E4F" w:rsidRDefault="00F24E4F" w:rsidP="00F24E4F">
      <w:pPr>
        <w:jc w:val="both"/>
        <w:rPr>
          <w:rFonts w:cstheme="minorHAnsi"/>
          <w:bCs/>
          <w:color w:val="000000" w:themeColor="text1"/>
          <w:lang w:val="en-AU"/>
        </w:rPr>
      </w:pPr>
      <w:r>
        <w:rPr>
          <w:rFonts w:cstheme="minorHAnsi"/>
          <w:bCs/>
          <w:color w:val="000000" w:themeColor="text1"/>
          <w:lang w:val="en-AU"/>
        </w:rPr>
        <w:t xml:space="preserve">If you would like to participate in further phases of this study and/or </w:t>
      </w:r>
      <w:proofErr w:type="gramStart"/>
      <w:r>
        <w:rPr>
          <w:rFonts w:cstheme="minorHAnsi"/>
          <w:bCs/>
          <w:color w:val="000000" w:themeColor="text1"/>
          <w:lang w:val="en-AU"/>
        </w:rPr>
        <w:t>you have</w:t>
      </w:r>
      <w:proofErr w:type="gramEnd"/>
      <w:r>
        <w:rPr>
          <w:rFonts w:cstheme="minorHAnsi"/>
          <w:bCs/>
          <w:color w:val="000000" w:themeColor="text1"/>
          <w:lang w:val="en-AU"/>
        </w:rPr>
        <w:t xml:space="preserve"> ideas about how you would like this information to be disseminated, please yet your yarning circle facilitator know.</w:t>
      </w:r>
    </w:p>
    <w:p w14:paraId="79E391F3" w14:textId="77777777" w:rsidR="00F24E4F" w:rsidRPr="006B402E" w:rsidRDefault="00F24E4F" w:rsidP="00F24E4F">
      <w:pPr>
        <w:jc w:val="both"/>
        <w:rPr>
          <w:rFonts w:cstheme="minorHAnsi"/>
          <w:color w:val="000000" w:themeColor="text1"/>
        </w:rPr>
      </w:pPr>
    </w:p>
    <w:p w14:paraId="21762709" w14:textId="77777777" w:rsidR="00686707" w:rsidRPr="006B402E" w:rsidRDefault="00686707" w:rsidP="00634774">
      <w:pPr>
        <w:jc w:val="both"/>
        <w:rPr>
          <w:rFonts w:cstheme="minorHAnsi"/>
          <w:color w:val="000000" w:themeColor="text1"/>
          <w:lang w:val="en-AU"/>
        </w:rPr>
      </w:pPr>
      <w:r w:rsidRPr="006B402E">
        <w:rPr>
          <w:rFonts w:cstheme="minorHAnsi"/>
          <w:b/>
          <w:color w:val="000000" w:themeColor="text1"/>
        </w:rPr>
        <w:t>Voluntary Participation and Withdrawal from the Study</w:t>
      </w:r>
    </w:p>
    <w:p w14:paraId="52EF049F" w14:textId="214626F8" w:rsidR="00686707" w:rsidRPr="00F24E4F" w:rsidRDefault="00686707" w:rsidP="00F24E4F">
      <w:pPr>
        <w:jc w:val="both"/>
        <w:rPr>
          <w:rFonts w:cstheme="minorHAnsi"/>
          <w:color w:val="000000" w:themeColor="text1"/>
          <w:lang w:val="en-AU"/>
        </w:rPr>
      </w:pPr>
      <w:r w:rsidRPr="006B402E">
        <w:rPr>
          <w:rFonts w:cstheme="minorHAnsi"/>
          <w:color w:val="000000" w:themeColor="text1"/>
        </w:rPr>
        <w:t xml:space="preserve">Participation is completely voluntary and up to you to decide whether </w:t>
      </w:r>
      <w:r w:rsidR="001E1656" w:rsidRPr="006B402E">
        <w:rPr>
          <w:rFonts w:cstheme="minorHAnsi"/>
          <w:color w:val="000000" w:themeColor="text1"/>
        </w:rPr>
        <w:t>you</w:t>
      </w:r>
      <w:r w:rsidRPr="006B402E">
        <w:rPr>
          <w:rFonts w:cstheme="minorHAnsi"/>
          <w:color w:val="000000" w:themeColor="text1"/>
        </w:rPr>
        <w:t xml:space="preserve"> will participate. </w:t>
      </w:r>
      <w:r w:rsidR="001741FA" w:rsidRPr="006B402E">
        <w:rPr>
          <w:rFonts w:cstheme="minorHAnsi"/>
          <w:color w:val="000000" w:themeColor="text1"/>
        </w:rPr>
        <w:t xml:space="preserve">You can change your mind about being part of the project </w:t>
      </w:r>
      <w:r w:rsidR="001741FA" w:rsidRPr="006B402E">
        <w:rPr>
          <w:rFonts w:cstheme="minorHAnsi"/>
          <w:b/>
          <w:bCs/>
          <w:color w:val="000000" w:themeColor="text1"/>
        </w:rPr>
        <w:t xml:space="preserve">at any </w:t>
      </w:r>
      <w:r w:rsidR="00394C43" w:rsidRPr="006B402E">
        <w:rPr>
          <w:rFonts w:cstheme="minorHAnsi"/>
          <w:b/>
          <w:bCs/>
          <w:color w:val="000000" w:themeColor="text1"/>
        </w:rPr>
        <w:t>point</w:t>
      </w:r>
      <w:r w:rsidR="00394C43" w:rsidRPr="006B402E">
        <w:rPr>
          <w:rFonts w:cstheme="minorHAnsi"/>
          <w:color w:val="000000" w:themeColor="text1"/>
        </w:rPr>
        <w:t>. Including in the middle of the yarn</w:t>
      </w:r>
      <w:r w:rsidRPr="006B402E">
        <w:rPr>
          <w:rFonts w:cstheme="minorHAnsi"/>
          <w:color w:val="000000" w:themeColor="text1"/>
        </w:rPr>
        <w:t xml:space="preserve">. </w:t>
      </w:r>
      <w:r w:rsidR="00F24E4F" w:rsidRPr="00F24E4F">
        <w:rPr>
          <w:rFonts w:cstheme="minorHAnsi"/>
          <w:color w:val="000000" w:themeColor="text1"/>
          <w:lang w:val="en-AU"/>
        </w:rPr>
        <w:t xml:space="preserve">Once the yarning circle is recorded, we </w:t>
      </w:r>
      <w:proofErr w:type="gramStart"/>
      <w:r w:rsidR="00F24E4F" w:rsidRPr="00F24E4F">
        <w:rPr>
          <w:rFonts w:cstheme="minorHAnsi"/>
          <w:color w:val="000000" w:themeColor="text1"/>
          <w:lang w:val="en-AU"/>
        </w:rPr>
        <w:t>won’t</w:t>
      </w:r>
      <w:proofErr w:type="gramEnd"/>
      <w:r w:rsidR="00F24E4F" w:rsidRPr="00F24E4F">
        <w:rPr>
          <w:rFonts w:cstheme="minorHAnsi"/>
          <w:color w:val="000000" w:themeColor="text1"/>
          <w:lang w:val="en-AU"/>
        </w:rPr>
        <w:t xml:space="preserve"> be able to take your conversation out. You can opt out during the yarning circle, but we </w:t>
      </w:r>
      <w:proofErr w:type="gramStart"/>
      <w:r w:rsidR="00F24E4F" w:rsidRPr="00F24E4F">
        <w:rPr>
          <w:rFonts w:cstheme="minorHAnsi"/>
          <w:color w:val="000000" w:themeColor="text1"/>
          <w:lang w:val="en-AU"/>
        </w:rPr>
        <w:t>won’t</w:t>
      </w:r>
      <w:proofErr w:type="gramEnd"/>
      <w:r w:rsidR="00F24E4F" w:rsidRPr="00F24E4F">
        <w:rPr>
          <w:rFonts w:cstheme="minorHAnsi"/>
          <w:color w:val="000000" w:themeColor="text1"/>
          <w:lang w:val="en-AU"/>
        </w:rPr>
        <w:t xml:space="preserve"> be able to take out anything that you have already said. If you decide that you will not be part of the yarning circle, or you withdraw, there will be no consequences and no changes to how you are treated </w:t>
      </w:r>
      <w:r w:rsidR="00F24E4F">
        <w:rPr>
          <w:rFonts w:cstheme="minorHAnsi"/>
          <w:color w:val="000000" w:themeColor="text1"/>
          <w:lang w:val="en-AU"/>
        </w:rPr>
        <w:t>by Netball WA, Glass Jar Australia (including Shooting Stars), and West Coast Fever.</w:t>
      </w:r>
      <w:r w:rsidR="00F24E4F" w:rsidRPr="00F24E4F">
        <w:rPr>
          <w:rFonts w:cstheme="minorHAnsi"/>
          <w:color w:val="000000" w:themeColor="text1"/>
          <w:lang w:val="en-AU"/>
        </w:rPr>
        <w:t xml:space="preserve"> </w:t>
      </w:r>
    </w:p>
    <w:p w14:paraId="744DCEF9" w14:textId="77777777" w:rsidR="001E1656" w:rsidRPr="006B402E" w:rsidRDefault="001E1656" w:rsidP="00634774">
      <w:pPr>
        <w:jc w:val="both"/>
        <w:rPr>
          <w:rFonts w:cstheme="minorHAnsi"/>
          <w:b/>
          <w:color w:val="000000" w:themeColor="text1"/>
        </w:rPr>
      </w:pPr>
    </w:p>
    <w:p w14:paraId="66E87C5F" w14:textId="3F13C3DD" w:rsidR="00686707" w:rsidRPr="006B402E" w:rsidRDefault="00686707" w:rsidP="00634774">
      <w:pPr>
        <w:jc w:val="both"/>
        <w:rPr>
          <w:rFonts w:cstheme="minorHAnsi"/>
          <w:b/>
          <w:color w:val="000000" w:themeColor="text1"/>
        </w:rPr>
      </w:pPr>
      <w:r w:rsidRPr="006B402E">
        <w:rPr>
          <w:rFonts w:cstheme="minorHAnsi"/>
          <w:b/>
          <w:color w:val="000000" w:themeColor="text1"/>
        </w:rPr>
        <w:t xml:space="preserve">Privacy </w:t>
      </w:r>
    </w:p>
    <w:p w14:paraId="68F0A7E0" w14:textId="7D6E19B4" w:rsidR="00394C43" w:rsidRPr="006B402E" w:rsidRDefault="00394C43" w:rsidP="00634774">
      <w:pPr>
        <w:jc w:val="both"/>
        <w:rPr>
          <w:rFonts w:cstheme="minorHAnsi"/>
          <w:color w:val="000000" w:themeColor="text1"/>
        </w:rPr>
      </w:pPr>
      <w:r w:rsidRPr="006B402E">
        <w:rPr>
          <w:rFonts w:cstheme="minorHAnsi"/>
          <w:color w:val="000000" w:themeColor="text1"/>
        </w:rPr>
        <w:t xml:space="preserve">Your </w:t>
      </w:r>
      <w:r w:rsidR="00F24E4F">
        <w:rPr>
          <w:rFonts w:cstheme="minorHAnsi"/>
          <w:color w:val="000000" w:themeColor="text1"/>
        </w:rPr>
        <w:t>experiences and opinions</w:t>
      </w:r>
      <w:r w:rsidRPr="006B402E">
        <w:rPr>
          <w:rFonts w:cstheme="minorHAnsi"/>
          <w:color w:val="000000" w:themeColor="text1"/>
        </w:rPr>
        <w:t xml:space="preserve"> will form part of reports, brochures, and publications. In this context your contribution will be </w:t>
      </w:r>
      <w:proofErr w:type="spellStart"/>
      <w:r w:rsidRPr="006B402E">
        <w:rPr>
          <w:rFonts w:cstheme="minorHAnsi"/>
          <w:color w:val="000000" w:themeColor="text1"/>
        </w:rPr>
        <w:t>anonymi</w:t>
      </w:r>
      <w:r w:rsidR="00F24E4F">
        <w:rPr>
          <w:rFonts w:cstheme="minorHAnsi"/>
          <w:color w:val="000000" w:themeColor="text1"/>
        </w:rPr>
        <w:t>s</w:t>
      </w:r>
      <w:r w:rsidRPr="006B402E">
        <w:rPr>
          <w:rFonts w:cstheme="minorHAnsi"/>
          <w:color w:val="000000" w:themeColor="text1"/>
        </w:rPr>
        <w:t>ed</w:t>
      </w:r>
      <w:proofErr w:type="spellEnd"/>
      <w:r w:rsidRPr="006B402E">
        <w:rPr>
          <w:rFonts w:cstheme="minorHAnsi"/>
          <w:color w:val="000000" w:themeColor="text1"/>
        </w:rPr>
        <w:t xml:space="preserve"> – your name will be removed, and any identifying information taken out, unless you would like to remain named. Your participation in the yarning circle and any information that you provide in the yarning circle will be treated in a confidential manner.</w:t>
      </w:r>
    </w:p>
    <w:p w14:paraId="284FA03D" w14:textId="77777777" w:rsidR="00686707" w:rsidRPr="006B402E" w:rsidRDefault="00686707" w:rsidP="00634774">
      <w:pPr>
        <w:jc w:val="both"/>
        <w:rPr>
          <w:rFonts w:cstheme="minorHAnsi"/>
          <w:color w:val="000000" w:themeColor="text1"/>
        </w:rPr>
      </w:pPr>
    </w:p>
    <w:p w14:paraId="11C31B74" w14:textId="77777777" w:rsidR="00686707" w:rsidRPr="006B402E" w:rsidRDefault="00686707" w:rsidP="00634774">
      <w:pPr>
        <w:jc w:val="both"/>
        <w:rPr>
          <w:rFonts w:cstheme="minorHAnsi"/>
          <w:color w:val="000000" w:themeColor="text1"/>
        </w:rPr>
      </w:pPr>
      <w:r w:rsidRPr="006B402E">
        <w:rPr>
          <w:rFonts w:cstheme="minorHAnsi"/>
          <w:b/>
          <w:color w:val="000000" w:themeColor="text1"/>
        </w:rPr>
        <w:t>Possible Benefits</w:t>
      </w:r>
    </w:p>
    <w:p w14:paraId="3576CF99" w14:textId="35537C14" w:rsidR="00F34F08" w:rsidRDefault="00F24E4F" w:rsidP="00F34F08">
      <w:pPr>
        <w:jc w:val="both"/>
      </w:pPr>
      <w:r>
        <w:t>You will have a chance to share your experiences and to develop new strategies and policies that benefit future Aboriginal and Torres Strait</w:t>
      </w:r>
      <w:r w:rsidR="00F34F08">
        <w:t xml:space="preserve"> </w:t>
      </w:r>
      <w:r>
        <w:t xml:space="preserve">Islander people engaging in the sport of netball in </w:t>
      </w:r>
      <w:r w:rsidR="00F34F08">
        <w:t>Western Australia</w:t>
      </w:r>
      <w:r>
        <w:t>. This collaborative strategic development</w:t>
      </w:r>
      <w:r w:rsidR="00F34F08">
        <w:t xml:space="preserve"> will provide a template </w:t>
      </w:r>
      <w:r>
        <w:t>for other</w:t>
      </w:r>
      <w:r w:rsidR="00F34F08">
        <w:t xml:space="preserve"> sporting bodies</w:t>
      </w:r>
      <w:r>
        <w:t>, including other netball state sporting bodies across the</w:t>
      </w:r>
      <w:r w:rsidR="00F34F08">
        <w:t xml:space="preserve"> nation. </w:t>
      </w:r>
    </w:p>
    <w:p w14:paraId="11DDDA7B" w14:textId="77777777" w:rsidR="00394C43" w:rsidRPr="00F34F08" w:rsidRDefault="00394C43" w:rsidP="00F34F08">
      <w:pPr>
        <w:jc w:val="both"/>
        <w:rPr>
          <w:rFonts w:cstheme="minorHAnsi"/>
          <w:color w:val="000000" w:themeColor="text1"/>
        </w:rPr>
      </w:pPr>
    </w:p>
    <w:p w14:paraId="684A2AB4" w14:textId="77777777" w:rsidR="00686707" w:rsidRPr="006B402E" w:rsidRDefault="00686707" w:rsidP="00634774">
      <w:pPr>
        <w:jc w:val="both"/>
        <w:rPr>
          <w:rFonts w:cstheme="minorHAnsi"/>
          <w:color w:val="000000" w:themeColor="text1"/>
        </w:rPr>
      </w:pPr>
      <w:r w:rsidRPr="006B402E">
        <w:rPr>
          <w:rFonts w:cstheme="minorHAnsi"/>
          <w:b/>
          <w:color w:val="000000" w:themeColor="text1"/>
        </w:rPr>
        <w:t>Possible Risks and Risk Management Plan</w:t>
      </w:r>
    </w:p>
    <w:p w14:paraId="00553228" w14:textId="40270D3B" w:rsidR="00686707" w:rsidRPr="006B402E" w:rsidRDefault="00394C43" w:rsidP="008C07B9">
      <w:pPr>
        <w:jc w:val="both"/>
        <w:rPr>
          <w:rFonts w:cstheme="minorHAnsi"/>
          <w:color w:val="000000" w:themeColor="text1"/>
        </w:rPr>
      </w:pPr>
      <w:r w:rsidRPr="006B402E">
        <w:rPr>
          <w:rFonts w:cstheme="minorHAnsi"/>
          <w:color w:val="000000" w:themeColor="text1"/>
        </w:rPr>
        <w:t>Sharing</w:t>
      </w:r>
      <w:r w:rsidR="00686707" w:rsidRPr="006B402E">
        <w:rPr>
          <w:rFonts w:cstheme="minorHAnsi"/>
          <w:color w:val="000000" w:themeColor="text1"/>
        </w:rPr>
        <w:t xml:space="preserve"> your thoughts</w:t>
      </w:r>
      <w:r w:rsidRPr="006B402E">
        <w:rPr>
          <w:rFonts w:cstheme="minorHAnsi"/>
          <w:color w:val="000000" w:themeColor="text1"/>
        </w:rPr>
        <w:t xml:space="preserve">, </w:t>
      </w:r>
      <w:r w:rsidR="00686707" w:rsidRPr="006B402E">
        <w:rPr>
          <w:rFonts w:cstheme="minorHAnsi"/>
          <w:color w:val="000000" w:themeColor="text1"/>
        </w:rPr>
        <w:t>feelings</w:t>
      </w:r>
      <w:r w:rsidRPr="006B402E">
        <w:rPr>
          <w:rFonts w:cstheme="minorHAnsi"/>
          <w:color w:val="000000" w:themeColor="text1"/>
        </w:rPr>
        <w:t xml:space="preserve">, and </w:t>
      </w:r>
      <w:r w:rsidR="00E5787A">
        <w:rPr>
          <w:rFonts w:cstheme="minorHAnsi"/>
          <w:color w:val="000000" w:themeColor="text1"/>
        </w:rPr>
        <w:t>experiences</w:t>
      </w:r>
      <w:r w:rsidR="00686707" w:rsidRPr="006B402E">
        <w:rPr>
          <w:rFonts w:cstheme="minorHAnsi"/>
          <w:color w:val="000000" w:themeColor="text1"/>
        </w:rPr>
        <w:t xml:space="preserve"> can be upsetting. </w:t>
      </w:r>
      <w:r w:rsidRPr="006B402E">
        <w:rPr>
          <w:rFonts w:cstheme="minorHAnsi"/>
          <w:color w:val="000000" w:themeColor="text1"/>
        </w:rPr>
        <w:t xml:space="preserve">You choose what you include and exclude during this yarn. </w:t>
      </w:r>
      <w:r w:rsidR="008C07B9" w:rsidRPr="006B402E">
        <w:rPr>
          <w:rFonts w:cstheme="minorHAnsi"/>
          <w:color w:val="000000" w:themeColor="text1"/>
        </w:rPr>
        <w:t xml:space="preserve">Before we start the yarn, we will come up with a plan together of what you want to do should you become upset. </w:t>
      </w:r>
      <w:r w:rsidR="00E5787A">
        <w:rPr>
          <w:rFonts w:cstheme="minorHAnsi"/>
          <w:color w:val="000000" w:themeColor="text1"/>
        </w:rPr>
        <w:t>Your yarn facilitator will have a list of local mental health services you can contact, and you can call</w:t>
      </w:r>
      <w:r w:rsidR="00686707" w:rsidRPr="006B402E">
        <w:rPr>
          <w:rFonts w:cstheme="minorHAnsi"/>
          <w:color w:val="000000" w:themeColor="text1"/>
        </w:rPr>
        <w:t xml:space="preserve"> Lifeline</w:t>
      </w:r>
      <w:r w:rsidR="00E5787A">
        <w:rPr>
          <w:rFonts w:cstheme="minorHAnsi"/>
          <w:color w:val="000000" w:themeColor="text1"/>
        </w:rPr>
        <w:t xml:space="preserve"> at</w:t>
      </w:r>
      <w:r w:rsidR="00686707" w:rsidRPr="006B402E">
        <w:rPr>
          <w:rFonts w:cstheme="minorHAnsi"/>
          <w:color w:val="000000" w:themeColor="text1"/>
        </w:rPr>
        <w:t xml:space="preserve"> </w:t>
      </w:r>
      <w:proofErr w:type="spellStart"/>
      <w:r w:rsidR="00686707" w:rsidRPr="006B402E">
        <w:rPr>
          <w:rFonts w:cstheme="minorHAnsi"/>
          <w:color w:val="000000" w:themeColor="text1"/>
        </w:rPr>
        <w:t>anytime</w:t>
      </w:r>
      <w:proofErr w:type="spellEnd"/>
      <w:r w:rsidR="00686707" w:rsidRPr="006B402E">
        <w:rPr>
          <w:rFonts w:cstheme="minorHAnsi"/>
          <w:color w:val="000000" w:themeColor="text1"/>
        </w:rPr>
        <w:t xml:space="preserve"> for any reason.</w:t>
      </w:r>
    </w:p>
    <w:p w14:paraId="230C4B23" w14:textId="6C4F63DF" w:rsidR="008C07B9" w:rsidRPr="00E5787A" w:rsidRDefault="00686707" w:rsidP="00E5787A">
      <w:pPr>
        <w:pStyle w:val="ListParagraph"/>
        <w:numPr>
          <w:ilvl w:val="0"/>
          <w:numId w:val="2"/>
        </w:numPr>
        <w:spacing w:after="0" w:line="240" w:lineRule="auto"/>
        <w:ind w:left="0"/>
        <w:jc w:val="both"/>
        <w:rPr>
          <w:rFonts w:asciiTheme="minorHAnsi" w:hAnsiTheme="minorHAnsi" w:cstheme="minorHAnsi"/>
          <w:color w:val="000000" w:themeColor="text1"/>
          <w:sz w:val="24"/>
          <w:szCs w:val="24"/>
          <w:lang w:val="en-US"/>
        </w:rPr>
      </w:pPr>
      <w:proofErr w:type="spellStart"/>
      <w:r w:rsidRPr="006B402E">
        <w:rPr>
          <w:rFonts w:asciiTheme="minorHAnsi" w:hAnsiTheme="minorHAnsi" w:cstheme="minorHAnsi"/>
          <w:color w:val="000000" w:themeColor="text1"/>
          <w:sz w:val="24"/>
          <w:szCs w:val="24"/>
        </w:rPr>
        <w:lastRenderedPageBreak/>
        <w:t>LifeLine</w:t>
      </w:r>
      <w:proofErr w:type="spellEnd"/>
      <w:r w:rsidRPr="006B402E">
        <w:rPr>
          <w:rFonts w:asciiTheme="minorHAnsi" w:hAnsiTheme="minorHAnsi" w:cstheme="minorHAnsi"/>
          <w:color w:val="000000" w:themeColor="text1"/>
          <w:sz w:val="24"/>
          <w:szCs w:val="24"/>
        </w:rPr>
        <w:t xml:space="preserve"> on </w:t>
      </w:r>
      <w:r w:rsidRPr="006B402E">
        <w:rPr>
          <w:rFonts w:asciiTheme="minorHAnsi" w:hAnsiTheme="minorHAnsi" w:cstheme="minorHAnsi"/>
          <w:b/>
          <w:bCs/>
          <w:color w:val="000000" w:themeColor="text1"/>
          <w:sz w:val="24"/>
          <w:szCs w:val="24"/>
        </w:rPr>
        <w:t>13 11 14</w:t>
      </w:r>
      <w:r w:rsidRPr="006B402E">
        <w:rPr>
          <w:rFonts w:asciiTheme="minorHAnsi" w:hAnsiTheme="minorHAnsi" w:cstheme="minorHAnsi"/>
          <w:color w:val="000000" w:themeColor="text1"/>
          <w:sz w:val="24"/>
          <w:szCs w:val="24"/>
        </w:rPr>
        <w:t xml:space="preserve">. </w:t>
      </w:r>
      <w:proofErr w:type="spellStart"/>
      <w:r w:rsidRPr="006B402E">
        <w:rPr>
          <w:rFonts w:asciiTheme="minorHAnsi" w:hAnsiTheme="minorHAnsi" w:cstheme="minorHAnsi"/>
          <w:color w:val="000000" w:themeColor="text1"/>
          <w:sz w:val="24"/>
          <w:szCs w:val="24"/>
        </w:rPr>
        <w:t>LifeLine</w:t>
      </w:r>
      <w:proofErr w:type="spellEnd"/>
      <w:r w:rsidRPr="006B402E">
        <w:rPr>
          <w:rFonts w:asciiTheme="minorHAnsi" w:hAnsiTheme="minorHAnsi" w:cstheme="minorHAnsi"/>
          <w:color w:val="000000" w:themeColor="text1"/>
          <w:sz w:val="24"/>
          <w:szCs w:val="24"/>
        </w:rPr>
        <w:t xml:space="preserve"> is staffed by trained volunteer telephone counsellors who are available 24 hours a day, 7 days a week.</w:t>
      </w:r>
    </w:p>
    <w:p w14:paraId="2D7F70FF" w14:textId="3533578B" w:rsidR="00686707" w:rsidRDefault="00686707" w:rsidP="00634774">
      <w:pPr>
        <w:jc w:val="both"/>
        <w:rPr>
          <w:rFonts w:cstheme="minorHAnsi"/>
          <w:b/>
          <w:color w:val="000000" w:themeColor="text1"/>
        </w:rPr>
      </w:pPr>
    </w:p>
    <w:p w14:paraId="0DB23170" w14:textId="77777777" w:rsidR="00E5787A" w:rsidRPr="006B402E" w:rsidRDefault="00E5787A" w:rsidP="00634774">
      <w:pPr>
        <w:jc w:val="both"/>
        <w:rPr>
          <w:rFonts w:cstheme="minorHAnsi"/>
          <w:b/>
          <w:color w:val="000000" w:themeColor="text1"/>
        </w:rPr>
      </w:pPr>
    </w:p>
    <w:p w14:paraId="0D1EBA69" w14:textId="77777777" w:rsidR="00686707" w:rsidRPr="006B402E" w:rsidRDefault="00686707" w:rsidP="00634774">
      <w:pPr>
        <w:jc w:val="both"/>
        <w:rPr>
          <w:rFonts w:cstheme="minorHAnsi"/>
          <w:color w:val="000000" w:themeColor="text1"/>
        </w:rPr>
      </w:pPr>
      <w:r w:rsidRPr="006B402E">
        <w:rPr>
          <w:rFonts w:cstheme="minorHAnsi"/>
          <w:b/>
          <w:color w:val="000000" w:themeColor="text1"/>
        </w:rPr>
        <w:t>Contacts</w:t>
      </w:r>
    </w:p>
    <w:p w14:paraId="6FD23D84" w14:textId="54BA18D7" w:rsidR="00686707" w:rsidRPr="00E5787A" w:rsidRDefault="00686707" w:rsidP="00634774">
      <w:pPr>
        <w:jc w:val="both"/>
        <w:rPr>
          <w:rFonts w:cstheme="minorHAnsi"/>
          <w:color w:val="000000" w:themeColor="text1"/>
          <w:lang w:val="en-AU"/>
        </w:rPr>
      </w:pPr>
      <w:r w:rsidRPr="006B402E">
        <w:rPr>
          <w:rFonts w:cstheme="minorHAnsi"/>
          <w:color w:val="000000" w:themeColor="text1"/>
        </w:rPr>
        <w:t xml:space="preserve">If you would like to discuss any aspect of this study, please feel free to ask your </w:t>
      </w:r>
      <w:r w:rsidR="00E5787A">
        <w:rPr>
          <w:rFonts w:cstheme="minorHAnsi"/>
          <w:color w:val="000000" w:themeColor="text1"/>
        </w:rPr>
        <w:t>yarn facilitator</w:t>
      </w:r>
      <w:r w:rsidRPr="006B402E">
        <w:rPr>
          <w:rFonts w:cstheme="minorHAnsi"/>
          <w:color w:val="000000" w:themeColor="text1"/>
        </w:rPr>
        <w:t xml:space="preserve">, or email/call Rose </w:t>
      </w:r>
      <w:r w:rsidR="00E5787A">
        <w:rPr>
          <w:rFonts w:cstheme="minorHAnsi"/>
          <w:color w:val="000000" w:themeColor="text1"/>
        </w:rPr>
        <w:t xml:space="preserve">Whitau, the Research Manager for Glass Jar Australia, </w:t>
      </w:r>
      <w:r w:rsidRPr="006B402E">
        <w:rPr>
          <w:rFonts w:cstheme="minorHAnsi"/>
          <w:color w:val="000000" w:themeColor="text1"/>
        </w:rPr>
        <w:t xml:space="preserve">on </w:t>
      </w:r>
      <w:hyperlink r:id="rId7" w:history="1">
        <w:r w:rsidR="001E1656" w:rsidRPr="006B402E">
          <w:rPr>
            <w:rStyle w:val="Hyperlink"/>
            <w:rFonts w:cstheme="minorHAnsi"/>
          </w:rPr>
          <w:t>rosewhitau@shootingstars.org.au</w:t>
        </w:r>
      </w:hyperlink>
      <w:r w:rsidRPr="006B402E">
        <w:rPr>
          <w:rFonts w:cstheme="minorHAnsi"/>
          <w:color w:val="000000" w:themeColor="text1"/>
        </w:rPr>
        <w:t xml:space="preserve"> </w:t>
      </w:r>
      <w:r w:rsidR="001E1656" w:rsidRPr="006B402E">
        <w:rPr>
          <w:rFonts w:cstheme="minorHAnsi"/>
          <w:color w:val="000000" w:themeColor="text1"/>
        </w:rPr>
        <w:t xml:space="preserve">or </w:t>
      </w:r>
      <w:r w:rsidRPr="006B402E">
        <w:rPr>
          <w:rFonts w:cstheme="minorHAnsi"/>
          <w:color w:val="000000" w:themeColor="text1"/>
        </w:rPr>
        <w:t>0420 629 637.</w:t>
      </w:r>
    </w:p>
    <w:p w14:paraId="22DA375C" w14:textId="77777777" w:rsidR="00634774" w:rsidRPr="006B402E" w:rsidRDefault="00634774" w:rsidP="00634774">
      <w:pPr>
        <w:pStyle w:val="AIATSISBodyText"/>
        <w:spacing w:after="0"/>
        <w:jc w:val="both"/>
        <w:rPr>
          <w:rFonts w:asciiTheme="minorHAnsi" w:hAnsiTheme="minorHAnsi" w:cstheme="minorHAnsi"/>
          <w:b/>
          <w:bCs/>
          <w:iCs/>
          <w:color w:val="000000" w:themeColor="text1" w:themeShade="80"/>
          <w:sz w:val="24"/>
        </w:rPr>
      </w:pPr>
    </w:p>
    <w:p w14:paraId="6F8EED8E" w14:textId="2B7AD8C1" w:rsidR="00686707" w:rsidRPr="006B402E" w:rsidRDefault="00686707" w:rsidP="00634774">
      <w:pPr>
        <w:pStyle w:val="AIATSISBodyText"/>
        <w:spacing w:after="0"/>
        <w:jc w:val="both"/>
        <w:rPr>
          <w:rFonts w:asciiTheme="minorHAnsi" w:hAnsiTheme="minorHAnsi" w:cstheme="minorHAnsi"/>
          <w:b/>
          <w:bCs/>
          <w:iCs/>
          <w:color w:val="000000" w:themeColor="text1" w:themeShade="80"/>
          <w:sz w:val="24"/>
        </w:rPr>
      </w:pPr>
      <w:r w:rsidRPr="006B402E">
        <w:rPr>
          <w:rFonts w:asciiTheme="minorHAnsi" w:hAnsiTheme="minorHAnsi" w:cstheme="minorHAnsi"/>
          <w:b/>
          <w:bCs/>
          <w:iCs/>
          <w:color w:val="000000" w:themeColor="text1" w:themeShade="80"/>
          <w:sz w:val="24"/>
        </w:rPr>
        <w:t>Complaints</w:t>
      </w:r>
    </w:p>
    <w:p w14:paraId="593C637C" w14:textId="658A82E6" w:rsidR="00686707" w:rsidRPr="006B402E" w:rsidRDefault="00686707" w:rsidP="00634774">
      <w:pPr>
        <w:pStyle w:val="AIATSISBodyText"/>
        <w:spacing w:after="0"/>
        <w:jc w:val="both"/>
        <w:rPr>
          <w:rFonts w:asciiTheme="minorHAnsi" w:hAnsiTheme="minorHAnsi" w:cstheme="minorHAnsi"/>
          <w:b/>
          <w:bCs/>
          <w:iCs/>
          <w:color w:val="000000" w:themeColor="text1" w:themeShade="80"/>
          <w:sz w:val="24"/>
        </w:rPr>
      </w:pPr>
      <w:r w:rsidRPr="006B402E">
        <w:rPr>
          <w:rFonts w:asciiTheme="minorHAnsi" w:hAnsiTheme="minorHAnsi" w:cstheme="minorHAnsi"/>
          <w:bCs/>
          <w:iCs/>
          <w:color w:val="000000" w:themeColor="text1" w:themeShade="80"/>
          <w:sz w:val="24"/>
        </w:rPr>
        <w:t xml:space="preserve">Any person considering participation in this research project, or agreeing to participate, may raise any questions or issues with the researchers at any time. In addition, any person not satisfied with the response of researchers may raise ethics issues or concerns, and may make any complaints about this research project by contacting: </w:t>
      </w:r>
    </w:p>
    <w:p w14:paraId="7CC17278" w14:textId="109143F2" w:rsidR="00686707" w:rsidRPr="006B402E" w:rsidRDefault="00686707" w:rsidP="00634774">
      <w:pPr>
        <w:pStyle w:val="AIATSISBodyText"/>
        <w:numPr>
          <w:ilvl w:val="0"/>
          <w:numId w:val="3"/>
        </w:numPr>
        <w:jc w:val="both"/>
        <w:rPr>
          <w:rFonts w:asciiTheme="minorHAnsi" w:hAnsiTheme="minorHAnsi" w:cstheme="minorHAnsi"/>
          <w:iCs/>
          <w:noProof/>
          <w:color w:val="000000" w:themeColor="text1" w:themeShade="80"/>
          <w:sz w:val="24"/>
        </w:rPr>
      </w:pPr>
      <w:r w:rsidRPr="006B402E">
        <w:rPr>
          <w:rFonts w:asciiTheme="minorHAnsi" w:hAnsiTheme="minorHAnsi" w:cstheme="minorHAnsi"/>
          <w:bCs/>
          <w:iCs/>
          <w:color w:val="000000" w:themeColor="text1" w:themeShade="80"/>
          <w:sz w:val="24"/>
        </w:rPr>
        <w:t xml:space="preserve">Fran Haintz, </w:t>
      </w:r>
      <w:r w:rsidR="00556577" w:rsidRPr="006B402E">
        <w:rPr>
          <w:rFonts w:asciiTheme="minorHAnsi" w:hAnsiTheme="minorHAnsi" w:cstheme="minorHAnsi"/>
          <w:bCs/>
          <w:iCs/>
          <w:color w:val="000000" w:themeColor="text1" w:themeShade="80"/>
          <w:sz w:val="24"/>
        </w:rPr>
        <w:t>Executive Officer of Glass Jar Australia</w:t>
      </w:r>
      <w:r w:rsidRPr="006B402E">
        <w:rPr>
          <w:rFonts w:asciiTheme="minorHAnsi" w:hAnsiTheme="minorHAnsi" w:cstheme="minorHAnsi"/>
          <w:bCs/>
          <w:iCs/>
          <w:color w:val="000000" w:themeColor="text1" w:themeShade="80"/>
          <w:sz w:val="24"/>
        </w:rPr>
        <w:t xml:space="preserve"> on 0488 904 500, or </w:t>
      </w:r>
    </w:p>
    <w:p w14:paraId="24517169" w14:textId="25AA4487" w:rsidR="00686707" w:rsidRPr="006B402E" w:rsidRDefault="00686707" w:rsidP="00634774">
      <w:pPr>
        <w:pStyle w:val="AIATSISBodyText"/>
        <w:numPr>
          <w:ilvl w:val="0"/>
          <w:numId w:val="3"/>
        </w:numPr>
        <w:jc w:val="both"/>
        <w:rPr>
          <w:rStyle w:val="Hyperlink"/>
          <w:rFonts w:asciiTheme="minorHAnsi" w:hAnsiTheme="minorHAnsi" w:cstheme="minorHAnsi"/>
          <w:color w:val="000000" w:themeColor="text1" w:themeShade="80"/>
          <w:sz w:val="24"/>
        </w:rPr>
      </w:pPr>
      <w:r w:rsidRPr="006B402E">
        <w:rPr>
          <w:rFonts w:asciiTheme="minorHAnsi" w:hAnsiTheme="minorHAnsi" w:cstheme="minorHAnsi"/>
          <w:iCs/>
          <w:noProof/>
          <w:color w:val="000000" w:themeColor="text1" w:themeShade="80"/>
          <w:sz w:val="24"/>
        </w:rPr>
        <w:t xml:space="preserve">The Executive Director of Research, AIATSIS, 51 Lawson Crescent, Acton ACT 2601, </w:t>
      </w:r>
      <w:hyperlink r:id="rId8" w:history="1">
        <w:r w:rsidRPr="006B402E">
          <w:rPr>
            <w:rStyle w:val="Hyperlink"/>
            <w:rFonts w:asciiTheme="minorHAnsi" w:hAnsiTheme="minorHAnsi" w:cstheme="minorHAnsi"/>
            <w:iCs/>
            <w:noProof/>
            <w:color w:val="000000" w:themeColor="text1" w:themeShade="80"/>
            <w:sz w:val="24"/>
          </w:rPr>
          <w:t>ethics@aiatsis.gov.au</w:t>
        </w:r>
      </w:hyperlink>
      <w:r w:rsidRPr="006B402E">
        <w:rPr>
          <w:rStyle w:val="Hyperlink"/>
          <w:rFonts w:asciiTheme="minorHAnsi" w:hAnsiTheme="minorHAnsi" w:cstheme="minorHAnsi"/>
          <w:iCs/>
          <w:noProof/>
          <w:color w:val="000000" w:themeColor="text1" w:themeShade="80"/>
          <w:sz w:val="24"/>
        </w:rPr>
        <w:t xml:space="preserve">, </w:t>
      </w:r>
    </w:p>
    <w:p w14:paraId="6378A0BC" w14:textId="22A33CBE" w:rsidR="00686707" w:rsidRPr="006B402E" w:rsidRDefault="00686707" w:rsidP="00634774">
      <w:pPr>
        <w:pStyle w:val="AIATSISBodyText"/>
        <w:numPr>
          <w:ilvl w:val="0"/>
          <w:numId w:val="3"/>
        </w:numPr>
        <w:jc w:val="both"/>
        <w:rPr>
          <w:rStyle w:val="Hyperlink"/>
          <w:rFonts w:asciiTheme="minorHAnsi" w:hAnsiTheme="minorHAnsi" w:cstheme="minorHAnsi"/>
          <w:iCs/>
          <w:noProof/>
          <w:color w:val="000000" w:themeColor="text1" w:themeShade="80"/>
          <w:sz w:val="24"/>
        </w:rPr>
      </w:pPr>
      <w:r w:rsidRPr="006B402E">
        <w:rPr>
          <w:rStyle w:val="Hyperlink"/>
          <w:rFonts w:asciiTheme="minorHAnsi" w:hAnsiTheme="minorHAnsi" w:cstheme="minorHAnsi"/>
          <w:iCs/>
          <w:noProof/>
          <w:color w:val="000000" w:themeColor="text1" w:themeShade="80"/>
          <w:sz w:val="24"/>
        </w:rPr>
        <w:t>or</w:t>
      </w:r>
      <w:r w:rsidRPr="006B402E">
        <w:rPr>
          <w:rFonts w:asciiTheme="minorHAnsi" w:hAnsiTheme="minorHAnsi" w:cstheme="minorHAnsi"/>
          <w:iCs/>
          <w:noProof/>
          <w:color w:val="000000" w:themeColor="text1" w:themeShade="80"/>
          <w:sz w:val="24"/>
        </w:rPr>
        <w:t xml:space="preserve"> the Chair of the AIATSIS Research Ethics Committee, AIATSIS, 51 Lawson Crescent, Acton ACT 2601, </w:t>
      </w:r>
      <w:hyperlink r:id="rId9" w:history="1">
        <w:r w:rsidR="00556577" w:rsidRPr="006B402E">
          <w:rPr>
            <w:rStyle w:val="Hyperlink"/>
            <w:rFonts w:asciiTheme="minorHAnsi" w:hAnsiTheme="minorHAnsi" w:cstheme="minorHAnsi"/>
            <w:iCs/>
            <w:noProof/>
            <w:sz w:val="24"/>
          </w:rPr>
          <w:t>ethics@aiatsis.gov.au</w:t>
        </w:r>
      </w:hyperlink>
      <w:r w:rsidRPr="006B402E">
        <w:rPr>
          <w:rStyle w:val="Hyperlink"/>
          <w:rFonts w:asciiTheme="minorHAnsi" w:hAnsiTheme="minorHAnsi" w:cstheme="minorHAnsi"/>
          <w:iCs/>
          <w:noProof/>
          <w:color w:val="000000" w:themeColor="text1" w:themeShade="80"/>
          <w:sz w:val="24"/>
        </w:rPr>
        <w:t xml:space="preserve">. </w:t>
      </w:r>
    </w:p>
    <w:p w14:paraId="499FE470" w14:textId="07347F13" w:rsidR="00686707" w:rsidRPr="006B402E" w:rsidRDefault="00686707" w:rsidP="00634774">
      <w:pPr>
        <w:pStyle w:val="AIATSISBodyText"/>
        <w:jc w:val="both"/>
        <w:rPr>
          <w:rFonts w:asciiTheme="minorHAnsi" w:hAnsiTheme="minorHAnsi" w:cstheme="minorHAnsi"/>
          <w:sz w:val="24"/>
        </w:rPr>
      </w:pPr>
      <w:r w:rsidRPr="006B402E">
        <w:rPr>
          <w:rFonts w:asciiTheme="minorHAnsi" w:hAnsiTheme="minorHAnsi" w:cstheme="minorHAnsi"/>
          <w:iCs/>
          <w:noProof/>
          <w:color w:val="000000" w:themeColor="text1" w:themeShade="80"/>
          <w:sz w:val="24"/>
        </w:rPr>
        <w:t xml:space="preserve">If I think there has been a breach of my privacy I can write to the Office of the Australian Information Commissioner, GPO Box 5218 Sydney NSW 2001 or call 1300 363 992. </w:t>
      </w:r>
    </w:p>
    <w:p w14:paraId="160B855D" w14:textId="03FBA92A" w:rsidR="00686707" w:rsidRPr="006B402E" w:rsidRDefault="00686707" w:rsidP="00634774">
      <w:pPr>
        <w:tabs>
          <w:tab w:val="center" w:pos="4252"/>
          <w:tab w:val="right" w:pos="8504"/>
        </w:tabs>
        <w:jc w:val="both"/>
        <w:rPr>
          <w:rFonts w:cstheme="minorHAnsi"/>
          <w:color w:val="000000" w:themeColor="text1"/>
        </w:rPr>
      </w:pPr>
      <w:r w:rsidRPr="006B402E">
        <w:rPr>
          <w:rFonts w:cstheme="minorHAnsi"/>
          <w:color w:val="000000" w:themeColor="text1"/>
        </w:rPr>
        <w:t>Sincerely,</w:t>
      </w:r>
    </w:p>
    <w:p w14:paraId="689558A4" w14:textId="4476881C" w:rsidR="00686707" w:rsidRPr="006B402E" w:rsidRDefault="00686707" w:rsidP="00634774">
      <w:pPr>
        <w:tabs>
          <w:tab w:val="center" w:pos="4252"/>
          <w:tab w:val="right" w:pos="8504"/>
        </w:tabs>
        <w:jc w:val="both"/>
        <w:rPr>
          <w:rFonts w:cstheme="minorHAnsi"/>
          <w:color w:val="000000" w:themeColor="text1"/>
        </w:rPr>
      </w:pPr>
    </w:p>
    <w:p w14:paraId="12506FAB" w14:textId="32D8B044" w:rsidR="00686707" w:rsidRPr="006B402E" w:rsidRDefault="00686707" w:rsidP="00634774">
      <w:pPr>
        <w:tabs>
          <w:tab w:val="center" w:pos="4252"/>
          <w:tab w:val="right" w:pos="8504"/>
        </w:tabs>
        <w:jc w:val="both"/>
        <w:rPr>
          <w:rFonts w:cstheme="minorHAnsi"/>
          <w:color w:val="000000" w:themeColor="text1"/>
        </w:rPr>
      </w:pPr>
    </w:p>
    <w:p w14:paraId="3DEEDC92" w14:textId="77777777" w:rsidR="00686707" w:rsidRPr="006B402E" w:rsidRDefault="00686707" w:rsidP="00634774">
      <w:pPr>
        <w:tabs>
          <w:tab w:val="center" w:pos="4252"/>
          <w:tab w:val="right" w:pos="8504"/>
        </w:tabs>
        <w:jc w:val="both"/>
        <w:rPr>
          <w:rFonts w:cstheme="minorHAnsi"/>
          <w:color w:val="000000" w:themeColor="text1"/>
        </w:rPr>
      </w:pPr>
    </w:p>
    <w:p w14:paraId="5308111C" w14:textId="26073E67" w:rsidR="00686707" w:rsidRPr="006B402E" w:rsidRDefault="00686707" w:rsidP="00634774">
      <w:pPr>
        <w:tabs>
          <w:tab w:val="center" w:pos="4252"/>
          <w:tab w:val="right" w:pos="8504"/>
        </w:tabs>
        <w:jc w:val="both"/>
        <w:rPr>
          <w:rFonts w:cstheme="minorHAnsi"/>
          <w:color w:val="000000" w:themeColor="text1"/>
        </w:rPr>
      </w:pPr>
      <w:r w:rsidRPr="006B402E">
        <w:rPr>
          <w:rFonts w:cstheme="minorHAnsi"/>
          <w:color w:val="000000" w:themeColor="text1"/>
        </w:rPr>
        <w:t>Dr Rose Whitau</w:t>
      </w:r>
    </w:p>
    <w:p w14:paraId="494B752F" w14:textId="67C524BA" w:rsidR="00686707" w:rsidRPr="006B402E" w:rsidRDefault="00686707" w:rsidP="00634774">
      <w:pPr>
        <w:tabs>
          <w:tab w:val="center" w:pos="4252"/>
          <w:tab w:val="right" w:pos="8504"/>
        </w:tabs>
        <w:jc w:val="both"/>
        <w:rPr>
          <w:rFonts w:cstheme="minorHAnsi"/>
          <w:color w:val="000000" w:themeColor="text1"/>
        </w:rPr>
      </w:pPr>
      <w:r w:rsidRPr="006B402E">
        <w:rPr>
          <w:rFonts w:cstheme="minorHAnsi"/>
          <w:color w:val="000000" w:themeColor="text1"/>
        </w:rPr>
        <w:t>Research Manager, Glass Jar Australia</w:t>
      </w:r>
    </w:p>
    <w:p w14:paraId="3AA95218" w14:textId="77777777" w:rsidR="005E3D5B" w:rsidRDefault="005E3D5B" w:rsidP="00686707">
      <w:pPr>
        <w:jc w:val="center"/>
        <w:rPr>
          <w:rFonts w:eastAsia="SimHei" w:cs="Calibri"/>
          <w:b/>
          <w:color w:val="000000" w:themeColor="text1"/>
          <w:sz w:val="28"/>
          <w:szCs w:val="22"/>
        </w:rPr>
      </w:pPr>
    </w:p>
    <w:p w14:paraId="1D38A602" w14:textId="0257CE25" w:rsidR="005E3D5B" w:rsidRDefault="005E3D5B" w:rsidP="00686707">
      <w:pPr>
        <w:jc w:val="center"/>
        <w:rPr>
          <w:rFonts w:eastAsia="SimHei" w:cs="Calibri"/>
          <w:b/>
          <w:color w:val="000000" w:themeColor="text1"/>
          <w:sz w:val="28"/>
          <w:szCs w:val="22"/>
        </w:rPr>
      </w:pPr>
    </w:p>
    <w:p w14:paraId="7D8C1357" w14:textId="01CEEFC4" w:rsidR="00E5787A" w:rsidRDefault="00E5787A" w:rsidP="00686707">
      <w:pPr>
        <w:jc w:val="center"/>
        <w:rPr>
          <w:rFonts w:eastAsia="SimHei" w:cs="Calibri"/>
          <w:b/>
          <w:color w:val="000000" w:themeColor="text1"/>
          <w:sz w:val="28"/>
          <w:szCs w:val="22"/>
        </w:rPr>
      </w:pPr>
    </w:p>
    <w:p w14:paraId="7AD0DFAE" w14:textId="3A22203B" w:rsidR="00E5787A" w:rsidRDefault="00E5787A" w:rsidP="00686707">
      <w:pPr>
        <w:jc w:val="center"/>
        <w:rPr>
          <w:rFonts w:eastAsia="SimHei" w:cs="Calibri"/>
          <w:b/>
          <w:color w:val="000000" w:themeColor="text1"/>
          <w:sz w:val="28"/>
          <w:szCs w:val="22"/>
        </w:rPr>
      </w:pPr>
    </w:p>
    <w:p w14:paraId="4A3B5851" w14:textId="61B7EFF1" w:rsidR="00E5787A" w:rsidRDefault="00E5787A" w:rsidP="00686707">
      <w:pPr>
        <w:jc w:val="center"/>
        <w:rPr>
          <w:rFonts w:eastAsia="SimHei" w:cs="Calibri"/>
          <w:b/>
          <w:color w:val="000000" w:themeColor="text1"/>
          <w:sz w:val="28"/>
          <w:szCs w:val="22"/>
        </w:rPr>
      </w:pPr>
    </w:p>
    <w:p w14:paraId="687CEC8E" w14:textId="1B8BF508" w:rsidR="00E5787A" w:rsidRDefault="00E5787A" w:rsidP="00686707">
      <w:pPr>
        <w:jc w:val="center"/>
        <w:rPr>
          <w:rFonts w:eastAsia="SimHei" w:cs="Calibri"/>
          <w:b/>
          <w:color w:val="000000" w:themeColor="text1"/>
          <w:sz w:val="28"/>
          <w:szCs w:val="22"/>
        </w:rPr>
      </w:pPr>
    </w:p>
    <w:p w14:paraId="6343E788" w14:textId="3F162C04" w:rsidR="00E5787A" w:rsidRDefault="00E5787A" w:rsidP="00686707">
      <w:pPr>
        <w:jc w:val="center"/>
        <w:rPr>
          <w:rFonts w:eastAsia="SimHei" w:cs="Calibri"/>
          <w:b/>
          <w:color w:val="000000" w:themeColor="text1"/>
          <w:sz w:val="28"/>
          <w:szCs w:val="22"/>
        </w:rPr>
      </w:pPr>
    </w:p>
    <w:p w14:paraId="50A3669A" w14:textId="27A3F0EC" w:rsidR="00E5787A" w:rsidRDefault="00E5787A" w:rsidP="00686707">
      <w:pPr>
        <w:jc w:val="center"/>
        <w:rPr>
          <w:rFonts w:eastAsia="SimHei" w:cs="Calibri"/>
          <w:b/>
          <w:color w:val="000000" w:themeColor="text1"/>
          <w:sz w:val="28"/>
          <w:szCs w:val="22"/>
        </w:rPr>
      </w:pPr>
    </w:p>
    <w:p w14:paraId="575E5271" w14:textId="588DA88B" w:rsidR="00E5787A" w:rsidRDefault="00E5787A" w:rsidP="00686707">
      <w:pPr>
        <w:jc w:val="center"/>
        <w:rPr>
          <w:rFonts w:eastAsia="SimHei" w:cs="Calibri"/>
          <w:b/>
          <w:color w:val="000000" w:themeColor="text1"/>
          <w:sz w:val="28"/>
          <w:szCs w:val="22"/>
        </w:rPr>
      </w:pPr>
    </w:p>
    <w:p w14:paraId="60022B51" w14:textId="77777777" w:rsidR="0040545D" w:rsidRDefault="0040545D" w:rsidP="0040545D">
      <w:pPr>
        <w:rPr>
          <w:rFonts w:eastAsia="SimHei" w:cs="Calibri"/>
          <w:b/>
          <w:color w:val="000000" w:themeColor="text1"/>
          <w:sz w:val="28"/>
          <w:szCs w:val="22"/>
        </w:rPr>
      </w:pPr>
    </w:p>
    <w:p w14:paraId="2C336CD7" w14:textId="4E449E5D" w:rsidR="00E5787A" w:rsidRPr="00C168F5" w:rsidRDefault="00E5787A" w:rsidP="0040545D">
      <w:pPr>
        <w:jc w:val="center"/>
        <w:rPr>
          <w:rFonts w:eastAsia="SimHei" w:cs="Calibri"/>
          <w:b/>
          <w:color w:val="000000" w:themeColor="text1"/>
          <w:sz w:val="36"/>
          <w:szCs w:val="28"/>
        </w:rPr>
      </w:pPr>
      <w:r w:rsidRPr="00C168F5">
        <w:rPr>
          <w:rFonts w:eastAsia="SimHei" w:cs="Calibri"/>
          <w:b/>
          <w:color w:val="000000" w:themeColor="text1"/>
          <w:sz w:val="36"/>
          <w:szCs w:val="28"/>
        </w:rPr>
        <w:lastRenderedPageBreak/>
        <w:t>Black Diamonds Project:</w:t>
      </w:r>
    </w:p>
    <w:p w14:paraId="6A06F086" w14:textId="4B758BDD" w:rsidR="00E5787A" w:rsidRDefault="00E5787A" w:rsidP="00DA6B64">
      <w:pPr>
        <w:jc w:val="center"/>
        <w:rPr>
          <w:rFonts w:eastAsia="SimHei" w:cs="Calibri"/>
          <w:b/>
          <w:color w:val="000000" w:themeColor="text1"/>
          <w:sz w:val="32"/>
        </w:rPr>
      </w:pPr>
      <w:r w:rsidRPr="00C168F5">
        <w:rPr>
          <w:rFonts w:eastAsia="SimHei" w:cs="Calibri"/>
          <w:b/>
          <w:color w:val="000000" w:themeColor="text1"/>
          <w:sz w:val="32"/>
        </w:rPr>
        <w:t>Aboriginal and Torres Strait Islander Netball in Western Australia</w:t>
      </w:r>
    </w:p>
    <w:p w14:paraId="27463586" w14:textId="4E8A4970" w:rsidR="00E5787A" w:rsidRDefault="00E5787A" w:rsidP="00E5787A">
      <w:pPr>
        <w:jc w:val="center"/>
        <w:rPr>
          <w:rFonts w:eastAsia="SimHei" w:cs="Calibri"/>
          <w:b/>
          <w:color w:val="000000" w:themeColor="text1"/>
          <w:sz w:val="32"/>
        </w:rPr>
      </w:pPr>
      <w:r>
        <w:rPr>
          <w:rFonts w:eastAsia="SimHei" w:cs="Calibri"/>
          <w:b/>
          <w:color w:val="000000" w:themeColor="text1"/>
          <w:sz w:val="32"/>
        </w:rPr>
        <w:t>PARTICIPANT CONSENT FORM</w:t>
      </w:r>
    </w:p>
    <w:p w14:paraId="4B801E49" w14:textId="6CD35035" w:rsidR="00E5787A" w:rsidRPr="005E3D5B" w:rsidRDefault="00E5787A" w:rsidP="00E5787A">
      <w:pPr>
        <w:jc w:val="center"/>
        <w:rPr>
          <w:rFonts w:eastAsia="SimHei" w:cs="Calibri"/>
          <w:b/>
          <w:color w:val="000000" w:themeColor="text1"/>
          <w:sz w:val="32"/>
        </w:rPr>
      </w:pPr>
      <w:r>
        <w:rPr>
          <w:rFonts w:eastAsia="SimHei" w:cs="Calibri"/>
          <w:b/>
          <w:color w:val="FF0000"/>
          <w:sz w:val="32"/>
        </w:rPr>
        <w:t>Please return to your yarning circle facilitator</w:t>
      </w:r>
    </w:p>
    <w:p w14:paraId="2FE8DE8E" w14:textId="77777777" w:rsidR="00686707" w:rsidRDefault="00686707" w:rsidP="00686707">
      <w:pPr>
        <w:rPr>
          <w:rFonts w:eastAsia="Times New Roman" w:cs="Times New Roman"/>
        </w:rPr>
      </w:pPr>
    </w:p>
    <w:p w14:paraId="13AEBD2A" w14:textId="338A6E6D" w:rsidR="00686707" w:rsidRPr="00686707" w:rsidRDefault="00686707" w:rsidP="008C2020">
      <w:pPr>
        <w:jc w:val="both"/>
        <w:rPr>
          <w:sz w:val="22"/>
          <w:szCs w:val="22"/>
        </w:rPr>
      </w:pPr>
      <w:r w:rsidRPr="00686707">
        <w:rPr>
          <w:sz w:val="22"/>
          <w:szCs w:val="22"/>
        </w:rPr>
        <w:t>I</w:t>
      </w:r>
      <w:r w:rsidR="008C2020">
        <w:rPr>
          <w:sz w:val="22"/>
          <w:szCs w:val="22"/>
        </w:rPr>
        <w:t xml:space="preserve">, </w:t>
      </w:r>
      <w:r w:rsidRPr="00686707">
        <w:rPr>
          <w:sz w:val="22"/>
          <w:szCs w:val="22"/>
        </w:rPr>
        <w:t>.…………………………………………………………………..…………</w:t>
      </w:r>
      <w:r w:rsidR="008C2020">
        <w:rPr>
          <w:sz w:val="22"/>
          <w:szCs w:val="22"/>
        </w:rPr>
        <w:t>,</w:t>
      </w:r>
      <w:r w:rsidRPr="00686707">
        <w:rPr>
          <w:sz w:val="22"/>
          <w:szCs w:val="22"/>
        </w:rPr>
        <w:t xml:space="preserve"> (name) have read and understood the Participant Information Form about the </w:t>
      </w:r>
      <w:r w:rsidR="00E5787A">
        <w:rPr>
          <w:sz w:val="22"/>
          <w:szCs w:val="22"/>
        </w:rPr>
        <w:t>Black Diamonds Project</w:t>
      </w:r>
      <w:r w:rsidR="006B402E">
        <w:rPr>
          <w:sz w:val="22"/>
          <w:szCs w:val="22"/>
        </w:rPr>
        <w:t xml:space="preserve"> </w:t>
      </w:r>
      <w:r w:rsidRPr="00686707">
        <w:rPr>
          <w:sz w:val="22"/>
          <w:szCs w:val="22"/>
        </w:rPr>
        <w:t xml:space="preserve">and give </w:t>
      </w:r>
      <w:r w:rsidR="001E1656">
        <w:rPr>
          <w:sz w:val="22"/>
          <w:szCs w:val="22"/>
        </w:rPr>
        <w:t xml:space="preserve">my </w:t>
      </w:r>
      <w:r w:rsidRPr="00686707">
        <w:rPr>
          <w:sz w:val="22"/>
          <w:szCs w:val="22"/>
        </w:rPr>
        <w:t xml:space="preserve">consent to participate in </w:t>
      </w:r>
      <w:r w:rsidR="00E5787A">
        <w:rPr>
          <w:sz w:val="22"/>
          <w:szCs w:val="22"/>
        </w:rPr>
        <w:t>this</w:t>
      </w:r>
      <w:r w:rsidRPr="00686707">
        <w:rPr>
          <w:sz w:val="22"/>
          <w:szCs w:val="22"/>
        </w:rPr>
        <w:t xml:space="preserve"> project.</w:t>
      </w:r>
    </w:p>
    <w:p w14:paraId="319BA3FD" w14:textId="77777777" w:rsidR="00686707" w:rsidRPr="00686707" w:rsidRDefault="00686707" w:rsidP="00686707">
      <w:pPr>
        <w:jc w:val="both"/>
        <w:rPr>
          <w:sz w:val="22"/>
          <w:szCs w:val="22"/>
        </w:rPr>
      </w:pPr>
    </w:p>
    <w:p w14:paraId="3AEEEF70" w14:textId="77777777" w:rsidR="00686707" w:rsidRPr="00686707" w:rsidRDefault="00686707" w:rsidP="00686707">
      <w:pPr>
        <w:jc w:val="both"/>
        <w:rPr>
          <w:sz w:val="22"/>
          <w:szCs w:val="22"/>
        </w:rPr>
      </w:pPr>
      <w:r w:rsidRPr="00686707">
        <w:rPr>
          <w:sz w:val="22"/>
          <w:szCs w:val="22"/>
        </w:rPr>
        <w:t>I understand:</w:t>
      </w:r>
    </w:p>
    <w:p w14:paraId="7B645CF2" w14:textId="58BE3FA4" w:rsidR="00686707" w:rsidRPr="001E1656" w:rsidRDefault="00686707" w:rsidP="00686707">
      <w:pPr>
        <w:pStyle w:val="ListParagraph"/>
        <w:numPr>
          <w:ilvl w:val="0"/>
          <w:numId w:val="4"/>
        </w:numPr>
        <w:spacing w:after="0" w:line="240" w:lineRule="auto"/>
        <w:jc w:val="both"/>
        <w:rPr>
          <w:rFonts w:asciiTheme="minorHAnsi" w:hAnsiTheme="minorHAnsi"/>
          <w:color w:val="auto"/>
          <w:sz w:val="22"/>
          <w:lang w:val="en-US"/>
        </w:rPr>
      </w:pPr>
      <w:r w:rsidRPr="001E1656">
        <w:rPr>
          <w:rFonts w:asciiTheme="minorHAnsi" w:hAnsiTheme="minorHAnsi"/>
          <w:color w:val="auto"/>
          <w:sz w:val="22"/>
          <w:lang w:val="en-US"/>
        </w:rPr>
        <w:t xml:space="preserve">why </w:t>
      </w:r>
      <w:r w:rsidR="001E1656" w:rsidRPr="001E1656">
        <w:rPr>
          <w:rFonts w:asciiTheme="minorHAnsi" w:hAnsiTheme="minorHAnsi"/>
          <w:color w:val="auto"/>
          <w:sz w:val="22"/>
          <w:lang w:val="en-US"/>
        </w:rPr>
        <w:t>I</w:t>
      </w:r>
      <w:r w:rsidRPr="001E1656">
        <w:rPr>
          <w:rFonts w:asciiTheme="minorHAnsi" w:hAnsiTheme="minorHAnsi"/>
          <w:color w:val="auto"/>
          <w:sz w:val="22"/>
          <w:lang w:val="en-US"/>
        </w:rPr>
        <w:t xml:space="preserve"> ha</w:t>
      </w:r>
      <w:r w:rsidR="001E1656" w:rsidRPr="001E1656">
        <w:rPr>
          <w:rFonts w:asciiTheme="minorHAnsi" w:hAnsiTheme="minorHAnsi"/>
          <w:color w:val="auto"/>
          <w:sz w:val="22"/>
          <w:lang w:val="en-US"/>
        </w:rPr>
        <w:t>ve</w:t>
      </w:r>
      <w:r w:rsidRPr="001E1656">
        <w:rPr>
          <w:rFonts w:asciiTheme="minorHAnsi" w:hAnsiTheme="minorHAnsi"/>
          <w:color w:val="auto"/>
          <w:sz w:val="22"/>
          <w:lang w:val="en-US"/>
        </w:rPr>
        <w:t xml:space="preserve"> been invited to participate and what the research will involve,</w:t>
      </w:r>
    </w:p>
    <w:p w14:paraId="544EB822" w14:textId="1B0F5339" w:rsidR="00686707" w:rsidRPr="001E1656" w:rsidRDefault="00686707" w:rsidP="00686707">
      <w:pPr>
        <w:pStyle w:val="ListParagraph"/>
        <w:numPr>
          <w:ilvl w:val="0"/>
          <w:numId w:val="4"/>
        </w:numPr>
        <w:spacing w:after="0" w:line="240" w:lineRule="auto"/>
        <w:jc w:val="both"/>
        <w:rPr>
          <w:rFonts w:asciiTheme="minorHAnsi" w:hAnsiTheme="minorHAnsi"/>
          <w:color w:val="auto"/>
          <w:sz w:val="22"/>
          <w:lang w:val="en-US"/>
        </w:rPr>
      </w:pPr>
      <w:r w:rsidRPr="001E1656">
        <w:rPr>
          <w:rFonts w:asciiTheme="minorHAnsi" w:hAnsiTheme="minorHAnsi"/>
          <w:color w:val="auto"/>
          <w:sz w:val="22"/>
          <w:lang w:val="en-US"/>
        </w:rPr>
        <w:t xml:space="preserve">that my decision is </w:t>
      </w:r>
      <w:proofErr w:type="gramStart"/>
      <w:r w:rsidRPr="001E1656">
        <w:rPr>
          <w:rFonts w:asciiTheme="minorHAnsi" w:hAnsiTheme="minorHAnsi"/>
          <w:color w:val="auto"/>
          <w:sz w:val="22"/>
          <w:lang w:val="en-US"/>
        </w:rPr>
        <w:t>voluntary</w:t>
      </w:r>
      <w:proofErr w:type="gramEnd"/>
      <w:r w:rsidRPr="001E1656">
        <w:rPr>
          <w:rFonts w:asciiTheme="minorHAnsi" w:hAnsiTheme="minorHAnsi"/>
          <w:color w:val="auto"/>
          <w:sz w:val="22"/>
          <w:lang w:val="en-US"/>
        </w:rPr>
        <w:t xml:space="preserve"> and I may choose to not participate without impacting my relationship with </w:t>
      </w:r>
      <w:r w:rsidR="00E5787A">
        <w:rPr>
          <w:rFonts w:asciiTheme="minorHAnsi" w:hAnsiTheme="minorHAnsi"/>
          <w:color w:val="auto"/>
          <w:sz w:val="22"/>
          <w:lang w:val="en-US"/>
        </w:rPr>
        <w:t>Netball WA, Glass Jar Australia (including Shooting Stars), and West Coast Fever</w:t>
      </w:r>
    </w:p>
    <w:p w14:paraId="6AFAD2BB" w14:textId="0C39A6FC" w:rsidR="00686707" w:rsidRPr="00E5787A" w:rsidRDefault="00686707" w:rsidP="00E5787A">
      <w:pPr>
        <w:pStyle w:val="ListParagraph"/>
        <w:numPr>
          <w:ilvl w:val="0"/>
          <w:numId w:val="4"/>
        </w:numPr>
        <w:spacing w:after="0" w:line="240" w:lineRule="auto"/>
        <w:jc w:val="both"/>
        <w:rPr>
          <w:rFonts w:asciiTheme="minorHAnsi" w:hAnsiTheme="minorHAnsi"/>
          <w:color w:val="auto"/>
          <w:sz w:val="22"/>
          <w:lang w:val="en-US"/>
        </w:rPr>
      </w:pPr>
      <w:r w:rsidRPr="001E1656">
        <w:rPr>
          <w:rFonts w:asciiTheme="minorHAnsi" w:hAnsiTheme="minorHAnsi"/>
          <w:color w:val="auto"/>
          <w:sz w:val="22"/>
          <w:lang w:val="en-US"/>
        </w:rPr>
        <w:t xml:space="preserve">that </w:t>
      </w:r>
      <w:r w:rsidR="001E1656" w:rsidRPr="001E1656">
        <w:rPr>
          <w:rFonts w:asciiTheme="minorHAnsi" w:hAnsiTheme="minorHAnsi"/>
          <w:color w:val="auto"/>
          <w:sz w:val="22"/>
          <w:lang w:val="en-US"/>
        </w:rPr>
        <w:t>I</w:t>
      </w:r>
      <w:r w:rsidRPr="001E1656">
        <w:rPr>
          <w:rFonts w:asciiTheme="minorHAnsi" w:hAnsiTheme="minorHAnsi"/>
          <w:color w:val="auto"/>
          <w:sz w:val="22"/>
          <w:lang w:val="en-US"/>
        </w:rPr>
        <w:t xml:space="preserve"> may withdraw at any time without impacting my relationship with </w:t>
      </w:r>
      <w:r w:rsidR="00E5787A">
        <w:rPr>
          <w:rFonts w:asciiTheme="minorHAnsi" w:hAnsiTheme="minorHAnsi"/>
          <w:color w:val="auto"/>
          <w:sz w:val="22"/>
          <w:lang w:val="en-US"/>
        </w:rPr>
        <w:t>Netball WA, Glass Jar Australia (including Shooting Stars), and West Coast Fever</w:t>
      </w:r>
    </w:p>
    <w:p w14:paraId="33733CBB" w14:textId="14BBC81C" w:rsidR="00686707" w:rsidRDefault="00686707" w:rsidP="00686707">
      <w:pPr>
        <w:pStyle w:val="ListParagraph"/>
        <w:numPr>
          <w:ilvl w:val="0"/>
          <w:numId w:val="4"/>
        </w:numPr>
        <w:spacing w:after="0" w:line="240" w:lineRule="auto"/>
        <w:jc w:val="both"/>
        <w:rPr>
          <w:rFonts w:asciiTheme="minorHAnsi" w:hAnsiTheme="minorHAnsi"/>
          <w:color w:val="auto"/>
          <w:sz w:val="22"/>
          <w:lang w:val="en-US"/>
        </w:rPr>
      </w:pPr>
      <w:r w:rsidRPr="001E1656">
        <w:rPr>
          <w:rFonts w:asciiTheme="minorHAnsi" w:hAnsiTheme="minorHAnsi"/>
          <w:color w:val="auto"/>
          <w:sz w:val="22"/>
          <w:lang w:val="en-US"/>
        </w:rPr>
        <w:t>that the risks in this study are minimal</w:t>
      </w:r>
    </w:p>
    <w:p w14:paraId="66EDA1E1" w14:textId="1287DEAC" w:rsidR="00686707" w:rsidRDefault="00686707" w:rsidP="00686707">
      <w:pPr>
        <w:pStyle w:val="ListParagraph"/>
        <w:numPr>
          <w:ilvl w:val="0"/>
          <w:numId w:val="4"/>
        </w:numPr>
        <w:spacing w:after="0" w:line="240" w:lineRule="auto"/>
        <w:jc w:val="both"/>
        <w:rPr>
          <w:rFonts w:asciiTheme="minorHAnsi" w:hAnsiTheme="minorHAnsi"/>
          <w:color w:val="auto"/>
          <w:sz w:val="22"/>
          <w:lang w:val="en-US"/>
        </w:rPr>
      </w:pPr>
      <w:r w:rsidRPr="001E1656">
        <w:rPr>
          <w:rFonts w:asciiTheme="minorHAnsi" w:hAnsiTheme="minorHAnsi"/>
          <w:color w:val="auto"/>
          <w:sz w:val="22"/>
          <w:lang w:val="en-US"/>
        </w:rPr>
        <w:t xml:space="preserve">that the </w:t>
      </w:r>
      <w:r w:rsidR="006B402E">
        <w:rPr>
          <w:rFonts w:asciiTheme="minorHAnsi" w:hAnsiTheme="minorHAnsi"/>
          <w:color w:val="auto"/>
          <w:sz w:val="22"/>
          <w:lang w:val="en-US"/>
        </w:rPr>
        <w:t>yarn</w:t>
      </w:r>
      <w:r w:rsidRPr="001E1656">
        <w:rPr>
          <w:rFonts w:asciiTheme="minorHAnsi" w:hAnsiTheme="minorHAnsi"/>
          <w:color w:val="auto"/>
          <w:sz w:val="22"/>
          <w:lang w:val="en-US"/>
        </w:rPr>
        <w:t xml:space="preserve"> will be audio-recorded</w:t>
      </w:r>
    </w:p>
    <w:p w14:paraId="45682DAC" w14:textId="2E79F17C" w:rsidR="00686707" w:rsidRPr="001E1656" w:rsidRDefault="00686707" w:rsidP="00686707">
      <w:pPr>
        <w:pStyle w:val="ListParagraph"/>
        <w:numPr>
          <w:ilvl w:val="0"/>
          <w:numId w:val="4"/>
        </w:numPr>
        <w:spacing w:after="0" w:line="240" w:lineRule="auto"/>
        <w:jc w:val="both"/>
        <w:rPr>
          <w:rFonts w:asciiTheme="minorHAnsi" w:hAnsiTheme="minorHAnsi"/>
          <w:color w:val="auto"/>
          <w:sz w:val="22"/>
          <w:lang w:val="en-US"/>
        </w:rPr>
      </w:pPr>
      <w:r w:rsidRPr="001E1656">
        <w:rPr>
          <w:rFonts w:asciiTheme="minorHAnsi" w:hAnsiTheme="minorHAnsi"/>
          <w:color w:val="auto"/>
          <w:sz w:val="22"/>
          <w:lang w:val="en-US"/>
        </w:rPr>
        <w:t xml:space="preserve">that </w:t>
      </w:r>
      <w:r w:rsidR="001E1656" w:rsidRPr="001E1656">
        <w:rPr>
          <w:rFonts w:asciiTheme="minorHAnsi" w:hAnsiTheme="minorHAnsi"/>
          <w:color w:val="auto"/>
          <w:sz w:val="22"/>
          <w:lang w:val="en-US"/>
        </w:rPr>
        <w:t>I</w:t>
      </w:r>
      <w:r w:rsidRPr="001E1656">
        <w:rPr>
          <w:rFonts w:asciiTheme="minorHAnsi" w:hAnsiTheme="minorHAnsi"/>
          <w:color w:val="auto"/>
          <w:sz w:val="22"/>
          <w:lang w:val="en-US"/>
        </w:rPr>
        <w:t xml:space="preserve"> retain all rights (including copyright) in the information that I provide as part of the yarning circles and give Glass Jar Australia </w:t>
      </w:r>
      <w:r w:rsidR="00E5787A">
        <w:rPr>
          <w:rFonts w:asciiTheme="minorHAnsi" w:hAnsiTheme="minorHAnsi"/>
          <w:color w:val="auto"/>
          <w:sz w:val="22"/>
          <w:lang w:val="en-US"/>
        </w:rPr>
        <w:t xml:space="preserve">and Netball WA </w:t>
      </w:r>
      <w:r w:rsidRPr="001E1656">
        <w:rPr>
          <w:rFonts w:asciiTheme="minorHAnsi" w:hAnsiTheme="minorHAnsi"/>
          <w:color w:val="auto"/>
          <w:sz w:val="22"/>
          <w:lang w:val="en-US"/>
        </w:rPr>
        <w:t xml:space="preserve">permission to collect this information, including through an audio recording of me, and to use this information (and </w:t>
      </w:r>
      <w:proofErr w:type="spellStart"/>
      <w:r w:rsidRPr="001E1656">
        <w:rPr>
          <w:rFonts w:asciiTheme="minorHAnsi" w:hAnsiTheme="minorHAnsi"/>
          <w:color w:val="auto"/>
          <w:sz w:val="22"/>
          <w:lang w:val="en-US"/>
        </w:rPr>
        <w:t>authorise</w:t>
      </w:r>
      <w:proofErr w:type="spellEnd"/>
      <w:r w:rsidRPr="001E1656">
        <w:rPr>
          <w:rFonts w:asciiTheme="minorHAnsi" w:hAnsiTheme="minorHAnsi"/>
          <w:color w:val="auto"/>
          <w:sz w:val="22"/>
          <w:lang w:val="en-US"/>
        </w:rPr>
        <w:t xml:space="preserve"> other people to use this information) for the purposes of the research </w:t>
      </w:r>
      <w:r w:rsidR="00E5787A">
        <w:rPr>
          <w:rFonts w:asciiTheme="minorHAnsi" w:hAnsiTheme="minorHAnsi"/>
          <w:color w:val="auto"/>
          <w:sz w:val="22"/>
          <w:lang w:val="en-US"/>
        </w:rPr>
        <w:t>and strategic review</w:t>
      </w:r>
    </w:p>
    <w:p w14:paraId="48ACFFC4" w14:textId="77777777" w:rsidR="00686707" w:rsidRPr="001E1656" w:rsidRDefault="00686707" w:rsidP="00686707">
      <w:pPr>
        <w:pStyle w:val="ListParagraph"/>
        <w:numPr>
          <w:ilvl w:val="0"/>
          <w:numId w:val="4"/>
        </w:numPr>
        <w:spacing w:after="0" w:line="240" w:lineRule="auto"/>
        <w:jc w:val="both"/>
        <w:rPr>
          <w:rFonts w:asciiTheme="minorHAnsi" w:hAnsiTheme="minorHAnsi"/>
          <w:color w:val="auto"/>
          <w:sz w:val="22"/>
          <w:lang w:val="en-US"/>
        </w:rPr>
      </w:pPr>
      <w:r w:rsidRPr="001E1656">
        <w:rPr>
          <w:rFonts w:asciiTheme="minorHAnsi" w:hAnsiTheme="minorHAnsi"/>
          <w:color w:val="auto"/>
          <w:sz w:val="22"/>
          <w:lang w:val="en-US"/>
        </w:rPr>
        <w:t>that the results of the research project (including information collected as part of the yarning circles and in recordings) will be</w:t>
      </w:r>
      <w:r w:rsidRPr="001E1656">
        <w:rPr>
          <w:rFonts w:asciiTheme="minorHAnsi" w:hAnsiTheme="minorHAnsi" w:cstheme="minorHAnsi"/>
          <w:color w:val="auto"/>
          <w:sz w:val="22"/>
          <w:lang w:val="en-US"/>
        </w:rPr>
        <w:t xml:space="preserve"> put into reports for funding bodies and stakeholders, in a brochure for parents/caregivers and in public academic articles as well as be included in deidentified reports to be made publicly available</w:t>
      </w:r>
    </w:p>
    <w:p w14:paraId="2FDCEBB4" w14:textId="698DA8D0" w:rsidR="00686707" w:rsidRPr="009A27C7" w:rsidRDefault="00686707" w:rsidP="00686707">
      <w:pPr>
        <w:pStyle w:val="ListParagraph"/>
        <w:numPr>
          <w:ilvl w:val="0"/>
          <w:numId w:val="4"/>
        </w:numPr>
        <w:spacing w:after="0" w:line="240" w:lineRule="auto"/>
        <w:jc w:val="both"/>
        <w:rPr>
          <w:rFonts w:asciiTheme="minorHAnsi" w:hAnsiTheme="minorHAnsi"/>
          <w:color w:val="auto"/>
          <w:sz w:val="22"/>
          <w:lang w:val="en-US"/>
        </w:rPr>
      </w:pPr>
      <w:r w:rsidRPr="009A27C7">
        <w:rPr>
          <w:rFonts w:asciiTheme="minorHAnsi" w:hAnsiTheme="minorHAnsi"/>
          <w:color w:val="auto"/>
          <w:sz w:val="22"/>
          <w:lang w:val="en-US"/>
        </w:rPr>
        <w:t xml:space="preserve">that </w:t>
      </w:r>
      <w:r w:rsidR="009A27C7" w:rsidRPr="009A27C7">
        <w:rPr>
          <w:rFonts w:asciiTheme="minorHAnsi" w:hAnsiTheme="minorHAnsi"/>
          <w:color w:val="auto"/>
          <w:sz w:val="22"/>
          <w:lang w:val="en-US"/>
        </w:rPr>
        <w:t>I</w:t>
      </w:r>
      <w:r w:rsidRPr="009A27C7">
        <w:rPr>
          <w:rFonts w:asciiTheme="minorHAnsi" w:hAnsiTheme="minorHAnsi"/>
          <w:color w:val="auto"/>
          <w:sz w:val="22"/>
          <w:lang w:val="en-US"/>
        </w:rPr>
        <w:t xml:space="preserve"> will not be named in the results of the research project unless Glass Jar Australia</w:t>
      </w:r>
      <w:r w:rsidR="00E5787A">
        <w:rPr>
          <w:rFonts w:asciiTheme="minorHAnsi" w:hAnsiTheme="minorHAnsi"/>
          <w:color w:val="auto"/>
          <w:sz w:val="22"/>
          <w:lang w:val="en-US"/>
        </w:rPr>
        <w:t xml:space="preserve"> or Netball WA</w:t>
      </w:r>
      <w:r w:rsidRPr="009A27C7">
        <w:rPr>
          <w:rFonts w:asciiTheme="minorHAnsi" w:hAnsiTheme="minorHAnsi"/>
          <w:color w:val="auto"/>
          <w:sz w:val="22"/>
          <w:lang w:val="en-US"/>
        </w:rPr>
        <w:t xml:space="preserve"> seeks my prior written consent to do so</w:t>
      </w:r>
    </w:p>
    <w:p w14:paraId="6362E3A8" w14:textId="61E44996" w:rsidR="00686707" w:rsidRPr="009A27C7" w:rsidRDefault="00686707" w:rsidP="00686707">
      <w:pPr>
        <w:pStyle w:val="ListParagraph"/>
        <w:numPr>
          <w:ilvl w:val="0"/>
          <w:numId w:val="4"/>
        </w:numPr>
        <w:spacing w:after="0" w:line="240" w:lineRule="auto"/>
        <w:jc w:val="both"/>
        <w:rPr>
          <w:rFonts w:asciiTheme="minorHAnsi" w:hAnsiTheme="minorHAnsi"/>
          <w:color w:val="auto"/>
          <w:sz w:val="22"/>
          <w:lang w:val="en-US"/>
        </w:rPr>
      </w:pPr>
      <w:r w:rsidRPr="009A27C7">
        <w:rPr>
          <w:rFonts w:asciiTheme="minorHAnsi" w:hAnsiTheme="minorHAnsi"/>
          <w:color w:val="auto"/>
          <w:sz w:val="22"/>
          <w:lang w:val="en-US"/>
        </w:rPr>
        <w:t>who I can contact if I wish to make a complaint about how this research has been conducted, if I think there has been a breach in ethics compliance, or I think that my privacy has been breached</w:t>
      </w:r>
    </w:p>
    <w:p w14:paraId="63C49A31" w14:textId="77777777" w:rsidR="00686707" w:rsidRPr="00686707" w:rsidRDefault="00686707" w:rsidP="00686707">
      <w:pPr>
        <w:jc w:val="both"/>
        <w:rPr>
          <w:sz w:val="22"/>
          <w:szCs w:val="22"/>
        </w:rPr>
      </w:pPr>
    </w:p>
    <w:p w14:paraId="54625EA2" w14:textId="24ED5695" w:rsidR="00686707" w:rsidRPr="00686707" w:rsidRDefault="00686707" w:rsidP="00686707">
      <w:pPr>
        <w:jc w:val="both"/>
        <w:rPr>
          <w:sz w:val="22"/>
          <w:szCs w:val="22"/>
        </w:rPr>
      </w:pPr>
      <w:r w:rsidRPr="00686707">
        <w:rPr>
          <w:sz w:val="22"/>
          <w:szCs w:val="22"/>
        </w:rPr>
        <w:t>In signing below, I give consent for the use of the information collected to be used for the</w:t>
      </w:r>
      <w:r w:rsidR="006B402E">
        <w:rPr>
          <w:sz w:val="22"/>
          <w:szCs w:val="22"/>
        </w:rPr>
        <w:t xml:space="preserve"> </w:t>
      </w:r>
      <w:r w:rsidRPr="00686707">
        <w:rPr>
          <w:sz w:val="22"/>
          <w:szCs w:val="22"/>
        </w:rPr>
        <w:t xml:space="preserve">purposes of </w:t>
      </w:r>
      <w:r w:rsidR="00E5787A">
        <w:rPr>
          <w:sz w:val="22"/>
          <w:szCs w:val="22"/>
        </w:rPr>
        <w:t>reviewing Aboriginal and Torres Strait Islander engagement and retention in netball across Western Australia, for developing new strategies,</w:t>
      </w:r>
      <w:r w:rsidRPr="00686707">
        <w:rPr>
          <w:sz w:val="22"/>
          <w:szCs w:val="22"/>
        </w:rPr>
        <w:t xml:space="preserve"> and for </w:t>
      </w:r>
      <w:r w:rsidR="00E5787A">
        <w:rPr>
          <w:sz w:val="22"/>
          <w:szCs w:val="22"/>
        </w:rPr>
        <w:t>publishing these results</w:t>
      </w:r>
      <w:r w:rsidRPr="00686707">
        <w:rPr>
          <w:sz w:val="22"/>
          <w:szCs w:val="22"/>
        </w:rPr>
        <w:t xml:space="preserve"> in internal and external reports. I understand that in any publication of the information collected </w:t>
      </w:r>
      <w:r w:rsidR="009A27C7">
        <w:rPr>
          <w:sz w:val="22"/>
          <w:szCs w:val="22"/>
        </w:rPr>
        <w:t>I</w:t>
      </w:r>
      <w:r w:rsidRPr="00686707">
        <w:rPr>
          <w:sz w:val="22"/>
          <w:szCs w:val="22"/>
        </w:rPr>
        <w:t xml:space="preserve"> will not be identified.</w:t>
      </w:r>
    </w:p>
    <w:p w14:paraId="5CD5559A" w14:textId="77777777" w:rsidR="00686707" w:rsidRPr="00686707" w:rsidRDefault="00686707" w:rsidP="00686707">
      <w:pPr>
        <w:jc w:val="both"/>
        <w:rPr>
          <w:sz w:val="22"/>
          <w:szCs w:val="22"/>
        </w:rPr>
      </w:pPr>
    </w:p>
    <w:p w14:paraId="7C0820C5" w14:textId="77777777" w:rsidR="0040545D" w:rsidRDefault="0040545D" w:rsidP="00686707">
      <w:pPr>
        <w:jc w:val="both"/>
        <w:rPr>
          <w:sz w:val="22"/>
          <w:szCs w:val="22"/>
        </w:rPr>
      </w:pPr>
    </w:p>
    <w:p w14:paraId="7F41CC3C" w14:textId="6F3042BA" w:rsidR="00686707" w:rsidRDefault="00DA6B64" w:rsidP="00686707">
      <w:pPr>
        <w:jc w:val="both"/>
        <w:rPr>
          <w:sz w:val="22"/>
          <w:szCs w:val="22"/>
        </w:rPr>
      </w:pPr>
      <w:r>
        <w:rPr>
          <w:sz w:val="22"/>
          <w:szCs w:val="22"/>
        </w:rPr>
        <w:t xml:space="preserve">Participant </w:t>
      </w:r>
      <w:r w:rsidR="00686707" w:rsidRPr="00686707">
        <w:rPr>
          <w:sz w:val="22"/>
          <w:szCs w:val="22"/>
        </w:rPr>
        <w:t>Signature: ……………………………………………………………………</w:t>
      </w:r>
      <w:proofErr w:type="gramStart"/>
      <w:r w:rsidR="00686707" w:rsidRPr="00686707">
        <w:rPr>
          <w:sz w:val="22"/>
          <w:szCs w:val="22"/>
        </w:rPr>
        <w:t>….Date</w:t>
      </w:r>
      <w:proofErr w:type="gramEnd"/>
      <w:r w:rsidR="00686707" w:rsidRPr="00686707">
        <w:rPr>
          <w:sz w:val="22"/>
          <w:szCs w:val="22"/>
        </w:rPr>
        <w:t>: …………………</w:t>
      </w:r>
    </w:p>
    <w:p w14:paraId="297CD4AE" w14:textId="34F7DB79" w:rsidR="00DA6B64" w:rsidRDefault="00DA6B64" w:rsidP="00686707">
      <w:pPr>
        <w:jc w:val="both"/>
        <w:rPr>
          <w:sz w:val="22"/>
          <w:szCs w:val="22"/>
        </w:rPr>
      </w:pPr>
    </w:p>
    <w:p w14:paraId="23AB76A4" w14:textId="5136B6BC" w:rsidR="00DA6B64" w:rsidRPr="00686707" w:rsidRDefault="00DA6B64" w:rsidP="00686707">
      <w:pPr>
        <w:jc w:val="both"/>
        <w:rPr>
          <w:sz w:val="22"/>
          <w:szCs w:val="22"/>
        </w:rPr>
      </w:pPr>
      <w:r>
        <w:rPr>
          <w:sz w:val="22"/>
          <w:szCs w:val="22"/>
        </w:rPr>
        <w:t xml:space="preserve">Facilitator </w:t>
      </w:r>
      <w:proofErr w:type="gramStart"/>
      <w:r>
        <w:rPr>
          <w:sz w:val="22"/>
          <w:szCs w:val="22"/>
        </w:rPr>
        <w:t>Signature:…</w:t>
      </w:r>
      <w:proofErr w:type="gramEnd"/>
      <w:r>
        <w:rPr>
          <w:sz w:val="22"/>
          <w:szCs w:val="22"/>
        </w:rPr>
        <w:t>……………………………………………………………………….Date:…………………</w:t>
      </w:r>
    </w:p>
    <w:p w14:paraId="1A450B17" w14:textId="77777777" w:rsidR="00686707" w:rsidRPr="00686707" w:rsidRDefault="00686707" w:rsidP="00686707">
      <w:pPr>
        <w:jc w:val="both"/>
        <w:rPr>
          <w:sz w:val="22"/>
          <w:szCs w:val="22"/>
        </w:rPr>
      </w:pPr>
    </w:p>
    <w:p w14:paraId="19ADEF03" w14:textId="3C0CD84A" w:rsidR="008243F6" w:rsidRPr="008C2020" w:rsidRDefault="00686707" w:rsidP="00686707">
      <w:pPr>
        <w:jc w:val="both"/>
        <w:rPr>
          <w:color w:val="000000" w:themeColor="text1"/>
          <w:sz w:val="22"/>
          <w:szCs w:val="22"/>
          <w:lang w:val="en-AU"/>
        </w:rPr>
      </w:pPr>
      <w:r w:rsidRPr="00686707">
        <w:rPr>
          <w:sz w:val="22"/>
          <w:szCs w:val="22"/>
        </w:rPr>
        <w:t>If you have a complaint about the way in which this research has been conducted, please contact the Research Manager of Glass Jar Australia Rose Whitau on 0420 629 637.</w:t>
      </w:r>
    </w:p>
    <w:sectPr w:rsidR="008243F6" w:rsidRPr="008C2020" w:rsidSect="00581CA7">
      <w:headerReference w:type="default" r:id="rId10"/>
      <w:footerReference w:type="default" r:id="rId11"/>
      <w:pgSz w:w="11900" w:h="16840"/>
      <w:pgMar w:top="2819" w:right="1440" w:bottom="1440" w:left="1440" w:header="708" w:footer="1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469A7" w14:textId="77777777" w:rsidR="001C7D95" w:rsidRDefault="001C7D95" w:rsidP="00BE0799">
      <w:r>
        <w:separator/>
      </w:r>
    </w:p>
  </w:endnote>
  <w:endnote w:type="continuationSeparator" w:id="0">
    <w:p w14:paraId="7875A9CB" w14:textId="77777777" w:rsidR="001C7D95" w:rsidRDefault="001C7D95" w:rsidP="00BE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247174"/>
      <w:docPartObj>
        <w:docPartGallery w:val="Page Numbers (Bottom of Page)"/>
        <w:docPartUnique/>
      </w:docPartObj>
    </w:sdtPr>
    <w:sdtEndPr>
      <w:rPr>
        <w:noProof/>
      </w:rPr>
    </w:sdtEndPr>
    <w:sdtContent>
      <w:p w14:paraId="502E1493" w14:textId="0C8EE55E" w:rsidR="0040545D" w:rsidRDefault="004054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019945" w14:textId="01BEB82A" w:rsidR="00EB35EE" w:rsidRDefault="0040545D">
    <w:pPr>
      <w:pStyle w:val="Footer"/>
    </w:pPr>
    <w:r>
      <w:rPr>
        <w:noProof/>
      </w:rPr>
      <mc:AlternateContent>
        <mc:Choice Requires="wps">
          <w:drawing>
            <wp:anchor distT="0" distB="0" distL="114300" distR="114300" simplePos="0" relativeHeight="251659264" behindDoc="0" locked="0" layoutInCell="1" allowOverlap="1" wp14:anchorId="0CABD8E9" wp14:editId="48C04273">
              <wp:simplePos x="0" y="0"/>
              <wp:positionH relativeFrom="column">
                <wp:posOffset>2619375</wp:posOffset>
              </wp:positionH>
              <wp:positionV relativeFrom="paragraph">
                <wp:posOffset>124460</wp:posOffset>
              </wp:positionV>
              <wp:extent cx="3209925" cy="7143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209925" cy="714375"/>
                      </a:xfrm>
                      <a:prstGeom prst="rect">
                        <a:avLst/>
                      </a:prstGeom>
                      <a:solidFill>
                        <a:schemeClr val="lt1"/>
                      </a:solidFill>
                      <a:ln w="6350">
                        <a:noFill/>
                      </a:ln>
                    </wps:spPr>
                    <wps:txbx>
                      <w:txbxContent>
                        <w:p w14:paraId="6263C321" w14:textId="0E1FEC6C" w:rsidR="0040545D" w:rsidRPr="0040545D" w:rsidRDefault="0040545D" w:rsidP="0040545D">
                          <w:pPr>
                            <w:jc w:val="right"/>
                            <w:rPr>
                              <w:sz w:val="20"/>
                              <w:szCs w:val="20"/>
                            </w:rPr>
                          </w:pPr>
                          <w:r w:rsidRPr="0040545D">
                            <w:rPr>
                              <w:sz w:val="20"/>
                              <w:szCs w:val="20"/>
                            </w:rPr>
                            <w:t>200 Selby Street, Jolimont, WA 6014</w:t>
                          </w:r>
                        </w:p>
                        <w:p w14:paraId="79BD9D49" w14:textId="31FB17EF" w:rsidR="0040545D" w:rsidRPr="0040545D" w:rsidRDefault="0040545D" w:rsidP="0040545D">
                          <w:pPr>
                            <w:jc w:val="right"/>
                            <w:rPr>
                              <w:sz w:val="20"/>
                              <w:szCs w:val="20"/>
                            </w:rPr>
                          </w:pPr>
                          <w:r w:rsidRPr="0040545D">
                            <w:rPr>
                              <w:sz w:val="20"/>
                              <w:szCs w:val="20"/>
                            </w:rPr>
                            <w:t>PO Box 930, Subiaco WA 6904</w:t>
                          </w:r>
                        </w:p>
                        <w:p w14:paraId="08D1F2C9" w14:textId="7FEB0AEC" w:rsidR="0040545D" w:rsidRPr="0040545D" w:rsidRDefault="0040545D" w:rsidP="0040545D">
                          <w:pPr>
                            <w:jc w:val="right"/>
                            <w:rPr>
                              <w:sz w:val="20"/>
                              <w:szCs w:val="20"/>
                            </w:rPr>
                          </w:pPr>
                          <w:r>
                            <w:rPr>
                              <w:sz w:val="20"/>
                              <w:szCs w:val="20"/>
                            </w:rPr>
                            <w:t>E-mail</w:t>
                          </w:r>
                          <w:r w:rsidRPr="0040545D">
                            <w:rPr>
                              <w:sz w:val="20"/>
                              <w:szCs w:val="20"/>
                            </w:rPr>
                            <w:t xml:space="preserve">: </w:t>
                          </w:r>
                          <w:hyperlink r:id="rId1" w:history="1">
                            <w:r w:rsidRPr="0040545D">
                              <w:rPr>
                                <w:rStyle w:val="Hyperlink"/>
                                <w:sz w:val="20"/>
                                <w:szCs w:val="20"/>
                              </w:rPr>
                              <w:t>rosewhitau@shootingstars.org.au</w:t>
                            </w:r>
                          </w:hyperlink>
                        </w:p>
                        <w:p w14:paraId="40E052D2" w14:textId="695DE3E6" w:rsidR="0040545D" w:rsidRPr="0040545D" w:rsidRDefault="0040545D" w:rsidP="0040545D">
                          <w:pPr>
                            <w:jc w:val="right"/>
                            <w:rPr>
                              <w:sz w:val="20"/>
                              <w:szCs w:val="20"/>
                            </w:rPr>
                          </w:pPr>
                          <w:r w:rsidRPr="0040545D">
                            <w:rPr>
                              <w:sz w:val="20"/>
                              <w:szCs w:val="20"/>
                            </w:rPr>
                            <w:t>Phone: 0420 629 637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ABD8E9" id="_x0000_t202" coordsize="21600,21600" o:spt="202" path="m,l,21600r21600,l21600,xe">
              <v:stroke joinstyle="miter"/>
              <v:path gradientshapeok="t" o:connecttype="rect"/>
            </v:shapetype>
            <v:shape id="Text Box 3" o:spid="_x0000_s1026" type="#_x0000_t202" style="position:absolute;margin-left:206.25pt;margin-top:9.8pt;width:252.7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" fillcolor="white [3201]" stroked="f" strokeweight=".5pt">
              <v:textbox>
                <w:txbxContent>
                  <w:p w14:paraId="6263C321" w14:textId="0E1FEC6C" w:rsidR="0040545D" w:rsidRPr="0040545D" w:rsidRDefault="0040545D" w:rsidP="0040545D">
                    <w:pPr>
                      <w:jc w:val="right"/>
                      <w:rPr>
                        <w:sz w:val="20"/>
                        <w:szCs w:val="20"/>
                      </w:rPr>
                    </w:pPr>
                    <w:r w:rsidRPr="0040545D">
                      <w:rPr>
                        <w:sz w:val="20"/>
                        <w:szCs w:val="20"/>
                      </w:rPr>
                      <w:t>200 Selby Street, Jolimont, WA 6014</w:t>
                    </w:r>
                  </w:p>
                  <w:p w14:paraId="79BD9D49" w14:textId="31FB17EF" w:rsidR="0040545D" w:rsidRPr="0040545D" w:rsidRDefault="0040545D" w:rsidP="0040545D">
                    <w:pPr>
                      <w:jc w:val="right"/>
                      <w:rPr>
                        <w:sz w:val="20"/>
                        <w:szCs w:val="20"/>
                      </w:rPr>
                    </w:pPr>
                    <w:r w:rsidRPr="0040545D">
                      <w:rPr>
                        <w:sz w:val="20"/>
                        <w:szCs w:val="20"/>
                      </w:rPr>
                      <w:t>PO Box 930, Subiaco WA 6904</w:t>
                    </w:r>
                  </w:p>
                  <w:p w14:paraId="08D1F2C9" w14:textId="7FEB0AEC" w:rsidR="0040545D" w:rsidRPr="0040545D" w:rsidRDefault="0040545D" w:rsidP="0040545D">
                    <w:pPr>
                      <w:jc w:val="right"/>
                      <w:rPr>
                        <w:sz w:val="20"/>
                        <w:szCs w:val="20"/>
                      </w:rPr>
                    </w:pPr>
                    <w:r>
                      <w:rPr>
                        <w:sz w:val="20"/>
                        <w:szCs w:val="20"/>
                      </w:rPr>
                      <w:t>E-mail</w:t>
                    </w:r>
                    <w:r w:rsidRPr="0040545D">
                      <w:rPr>
                        <w:sz w:val="20"/>
                        <w:szCs w:val="20"/>
                      </w:rPr>
                      <w:t xml:space="preserve">: </w:t>
                    </w:r>
                    <w:hyperlink r:id="rId2" w:history="1">
                      <w:r w:rsidRPr="0040545D">
                        <w:rPr>
                          <w:rStyle w:val="Hyperlink"/>
                          <w:sz w:val="20"/>
                          <w:szCs w:val="20"/>
                        </w:rPr>
                        <w:t>rosewhitau@shootingstars.org.au</w:t>
                      </w:r>
                    </w:hyperlink>
                  </w:p>
                  <w:p w14:paraId="40E052D2" w14:textId="695DE3E6" w:rsidR="0040545D" w:rsidRPr="0040545D" w:rsidRDefault="0040545D" w:rsidP="0040545D">
                    <w:pPr>
                      <w:jc w:val="right"/>
                      <w:rPr>
                        <w:sz w:val="20"/>
                        <w:szCs w:val="20"/>
                      </w:rPr>
                    </w:pPr>
                    <w:r w:rsidRPr="0040545D">
                      <w:rPr>
                        <w:sz w:val="20"/>
                        <w:szCs w:val="20"/>
                      </w:rPr>
                      <w:t>Phone: 0420 629 637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ECD27" w14:textId="77777777" w:rsidR="001C7D95" w:rsidRDefault="001C7D95" w:rsidP="00BE0799">
      <w:r>
        <w:separator/>
      </w:r>
    </w:p>
  </w:footnote>
  <w:footnote w:type="continuationSeparator" w:id="0">
    <w:p w14:paraId="26C7EAEC" w14:textId="77777777" w:rsidR="001C7D95" w:rsidRDefault="001C7D95" w:rsidP="00BE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5BFF" w14:textId="6535F80B" w:rsidR="00BE0799" w:rsidRDefault="0040545D">
    <w:pPr>
      <w:pStyle w:val="Header"/>
    </w:pPr>
    <w:r w:rsidRPr="0040545D">
      <w:rPr>
        <w:noProof/>
      </w:rPr>
      <w:drawing>
        <wp:anchor distT="0" distB="0" distL="114300" distR="114300" simplePos="0" relativeHeight="251658240" behindDoc="0" locked="0" layoutInCell="1" allowOverlap="1" wp14:anchorId="6279A133" wp14:editId="405401B3">
          <wp:simplePos x="0" y="0"/>
          <wp:positionH relativeFrom="column">
            <wp:posOffset>3505200</wp:posOffset>
          </wp:positionH>
          <wp:positionV relativeFrom="paragraph">
            <wp:posOffset>-173355</wp:posOffset>
          </wp:positionV>
          <wp:extent cx="2810510" cy="1076960"/>
          <wp:effectExtent l="0" t="0" r="889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10510" cy="1076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69FD"/>
    <w:multiLevelType w:val="hybridMultilevel"/>
    <w:tmpl w:val="AF2C9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ED4C71"/>
    <w:multiLevelType w:val="hybridMultilevel"/>
    <w:tmpl w:val="A634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E2A53"/>
    <w:multiLevelType w:val="hybridMultilevel"/>
    <w:tmpl w:val="DCF43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960F02"/>
    <w:multiLevelType w:val="hybridMultilevel"/>
    <w:tmpl w:val="D736C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6614353"/>
    <w:multiLevelType w:val="hybridMultilevel"/>
    <w:tmpl w:val="1A50C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476364"/>
    <w:multiLevelType w:val="hybridMultilevel"/>
    <w:tmpl w:val="6408E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2B54EC"/>
    <w:multiLevelType w:val="hybridMultilevel"/>
    <w:tmpl w:val="79226F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4C1404"/>
    <w:multiLevelType w:val="hybridMultilevel"/>
    <w:tmpl w:val="37C2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6025D0"/>
    <w:multiLevelType w:val="hybridMultilevel"/>
    <w:tmpl w:val="8B7EE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4757C3"/>
    <w:multiLevelType w:val="hybridMultilevel"/>
    <w:tmpl w:val="FCBA1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BDC6B8A"/>
    <w:multiLevelType w:val="hybridMultilevel"/>
    <w:tmpl w:val="AA2CE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1"/>
  </w:num>
  <w:num w:numId="6">
    <w:abstractNumId w:val="6"/>
  </w:num>
  <w:num w:numId="7">
    <w:abstractNumId w:val="5"/>
  </w:num>
  <w:num w:numId="8">
    <w:abstractNumId w:val="7"/>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799"/>
    <w:rsid w:val="0006044C"/>
    <w:rsid w:val="00080309"/>
    <w:rsid w:val="000A004C"/>
    <w:rsid w:val="000A6DA5"/>
    <w:rsid w:val="000B785D"/>
    <w:rsid w:val="001741FA"/>
    <w:rsid w:val="001B345C"/>
    <w:rsid w:val="001C7D95"/>
    <w:rsid w:val="001D67DD"/>
    <w:rsid w:val="001E1656"/>
    <w:rsid w:val="00206EAA"/>
    <w:rsid w:val="00235093"/>
    <w:rsid w:val="002744C7"/>
    <w:rsid w:val="002A2C04"/>
    <w:rsid w:val="002E57B1"/>
    <w:rsid w:val="002F7468"/>
    <w:rsid w:val="00304E12"/>
    <w:rsid w:val="00367508"/>
    <w:rsid w:val="00381D93"/>
    <w:rsid w:val="003915CB"/>
    <w:rsid w:val="00394C43"/>
    <w:rsid w:val="00395F7B"/>
    <w:rsid w:val="00397DFB"/>
    <w:rsid w:val="003B655F"/>
    <w:rsid w:val="003E2338"/>
    <w:rsid w:val="0040545D"/>
    <w:rsid w:val="0046442B"/>
    <w:rsid w:val="00473D33"/>
    <w:rsid w:val="004A1DA8"/>
    <w:rsid w:val="005175A8"/>
    <w:rsid w:val="0053425E"/>
    <w:rsid w:val="00556577"/>
    <w:rsid w:val="00581CA7"/>
    <w:rsid w:val="0059380C"/>
    <w:rsid w:val="005B2174"/>
    <w:rsid w:val="005E06A2"/>
    <w:rsid w:val="005E3D5B"/>
    <w:rsid w:val="0060258C"/>
    <w:rsid w:val="00606688"/>
    <w:rsid w:val="00611C31"/>
    <w:rsid w:val="00633770"/>
    <w:rsid w:val="00634774"/>
    <w:rsid w:val="006452F9"/>
    <w:rsid w:val="0065049A"/>
    <w:rsid w:val="006839A5"/>
    <w:rsid w:val="00686707"/>
    <w:rsid w:val="006B402E"/>
    <w:rsid w:val="006E321E"/>
    <w:rsid w:val="006E7F9C"/>
    <w:rsid w:val="00744E96"/>
    <w:rsid w:val="007468CB"/>
    <w:rsid w:val="007529DF"/>
    <w:rsid w:val="00760818"/>
    <w:rsid w:val="007D528E"/>
    <w:rsid w:val="008243F6"/>
    <w:rsid w:val="00825B10"/>
    <w:rsid w:val="008270EE"/>
    <w:rsid w:val="00836FBF"/>
    <w:rsid w:val="008649B0"/>
    <w:rsid w:val="008C07B9"/>
    <w:rsid w:val="008C2020"/>
    <w:rsid w:val="00920BE3"/>
    <w:rsid w:val="009A27C7"/>
    <w:rsid w:val="00A10E68"/>
    <w:rsid w:val="00A23967"/>
    <w:rsid w:val="00A251AC"/>
    <w:rsid w:val="00A37EEE"/>
    <w:rsid w:val="00AF1DBD"/>
    <w:rsid w:val="00B15793"/>
    <w:rsid w:val="00B273B2"/>
    <w:rsid w:val="00B57486"/>
    <w:rsid w:val="00B72A5F"/>
    <w:rsid w:val="00B76C73"/>
    <w:rsid w:val="00B9381C"/>
    <w:rsid w:val="00BD0767"/>
    <w:rsid w:val="00BD2750"/>
    <w:rsid w:val="00BE0799"/>
    <w:rsid w:val="00BE4AD6"/>
    <w:rsid w:val="00BF4968"/>
    <w:rsid w:val="00C168F5"/>
    <w:rsid w:val="00C400F2"/>
    <w:rsid w:val="00C50133"/>
    <w:rsid w:val="00C654DA"/>
    <w:rsid w:val="00C81D78"/>
    <w:rsid w:val="00C87F1A"/>
    <w:rsid w:val="00CB3C66"/>
    <w:rsid w:val="00CB646C"/>
    <w:rsid w:val="00CE1FD9"/>
    <w:rsid w:val="00CF435A"/>
    <w:rsid w:val="00D012E7"/>
    <w:rsid w:val="00D15051"/>
    <w:rsid w:val="00D516ED"/>
    <w:rsid w:val="00D61A48"/>
    <w:rsid w:val="00D8163D"/>
    <w:rsid w:val="00DA6B64"/>
    <w:rsid w:val="00E5787A"/>
    <w:rsid w:val="00E76B3A"/>
    <w:rsid w:val="00EB35EE"/>
    <w:rsid w:val="00EF2176"/>
    <w:rsid w:val="00F12953"/>
    <w:rsid w:val="00F24E4F"/>
    <w:rsid w:val="00F34F08"/>
    <w:rsid w:val="00F4615E"/>
    <w:rsid w:val="00F47665"/>
    <w:rsid w:val="00F77CB2"/>
    <w:rsid w:val="00FB2A27"/>
    <w:rsid w:val="00FC04E6"/>
    <w:rsid w:val="00FE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19D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99"/>
    <w:pPr>
      <w:tabs>
        <w:tab w:val="center" w:pos="4513"/>
        <w:tab w:val="right" w:pos="9026"/>
      </w:tabs>
    </w:pPr>
  </w:style>
  <w:style w:type="character" w:customStyle="1" w:styleId="HeaderChar">
    <w:name w:val="Header Char"/>
    <w:basedOn w:val="DefaultParagraphFont"/>
    <w:link w:val="Header"/>
    <w:uiPriority w:val="99"/>
    <w:rsid w:val="00BE0799"/>
  </w:style>
  <w:style w:type="paragraph" w:styleId="Footer">
    <w:name w:val="footer"/>
    <w:basedOn w:val="Normal"/>
    <w:link w:val="FooterChar"/>
    <w:uiPriority w:val="99"/>
    <w:unhideWhenUsed/>
    <w:rsid w:val="00BE0799"/>
    <w:pPr>
      <w:tabs>
        <w:tab w:val="center" w:pos="4513"/>
        <w:tab w:val="right" w:pos="9026"/>
      </w:tabs>
    </w:pPr>
  </w:style>
  <w:style w:type="character" w:customStyle="1" w:styleId="FooterChar">
    <w:name w:val="Footer Char"/>
    <w:basedOn w:val="DefaultParagraphFont"/>
    <w:link w:val="Footer"/>
    <w:uiPriority w:val="99"/>
    <w:rsid w:val="00BE0799"/>
  </w:style>
  <w:style w:type="character" w:styleId="Hyperlink">
    <w:name w:val="Hyperlink"/>
    <w:uiPriority w:val="99"/>
    <w:unhideWhenUsed/>
    <w:rsid w:val="00473D33"/>
    <w:rPr>
      <w:color w:val="0000FF"/>
      <w:u w:val="single"/>
    </w:rPr>
  </w:style>
  <w:style w:type="character" w:styleId="FollowedHyperlink">
    <w:name w:val="FollowedHyperlink"/>
    <w:basedOn w:val="DefaultParagraphFont"/>
    <w:uiPriority w:val="99"/>
    <w:semiHidden/>
    <w:unhideWhenUsed/>
    <w:rsid w:val="00C654DA"/>
    <w:rPr>
      <w:color w:val="954F72" w:themeColor="followedHyperlink"/>
      <w:u w:val="single"/>
    </w:rPr>
  </w:style>
  <w:style w:type="paragraph" w:customStyle="1" w:styleId="Title1">
    <w:name w:val="Title1"/>
    <w:basedOn w:val="Normal"/>
    <w:next w:val="Normal"/>
    <w:autoRedefine/>
    <w:rsid w:val="00825B10"/>
    <w:pPr>
      <w:pBdr>
        <w:bottom w:val="single" w:sz="4" w:space="1" w:color="auto"/>
      </w:pBdr>
      <w:spacing w:before="120" w:after="360"/>
      <w:jc w:val="right"/>
    </w:pPr>
    <w:rPr>
      <w:rFonts w:ascii="Gill Sans MT" w:eastAsia="Times New Roman" w:hAnsi="Gill Sans MT" w:cs="Times New Roman"/>
      <w:b/>
      <w:caps/>
      <w:sz w:val="36"/>
      <w:szCs w:val="36"/>
    </w:rPr>
  </w:style>
  <w:style w:type="paragraph" w:styleId="NoSpacing">
    <w:name w:val="No Spacing"/>
    <w:qFormat/>
    <w:rsid w:val="00686707"/>
    <w:pPr>
      <w:spacing w:line="264" w:lineRule="auto"/>
    </w:pPr>
    <w:rPr>
      <w:rFonts w:ascii="Arial" w:hAnsi="Arial"/>
      <w:color w:val="4D4D4F"/>
      <w:sz w:val="18"/>
      <w:szCs w:val="22"/>
      <w:lang w:val="en-AU"/>
    </w:rPr>
  </w:style>
  <w:style w:type="paragraph" w:styleId="ListParagraph">
    <w:name w:val="List Paragraph"/>
    <w:basedOn w:val="Normal"/>
    <w:uiPriority w:val="34"/>
    <w:qFormat/>
    <w:rsid w:val="00686707"/>
    <w:pPr>
      <w:spacing w:after="120" w:line="264" w:lineRule="auto"/>
      <w:ind w:left="720"/>
      <w:contextualSpacing/>
    </w:pPr>
    <w:rPr>
      <w:rFonts w:ascii="Arial" w:hAnsi="Arial"/>
      <w:color w:val="4D4D4F"/>
      <w:sz w:val="18"/>
      <w:szCs w:val="22"/>
      <w:lang w:val="en-AU"/>
    </w:rPr>
  </w:style>
  <w:style w:type="paragraph" w:customStyle="1" w:styleId="AIATSISBodyText">
    <w:name w:val="AIATSIS Body Text"/>
    <w:basedOn w:val="BodyText"/>
    <w:rsid w:val="00686707"/>
    <w:rPr>
      <w:rFonts w:ascii="Calibri" w:eastAsia="Times New Roman" w:hAnsi="Calibri" w:cs="Times New Roman"/>
      <w:sz w:val="22"/>
      <w:lang w:val="en-AU"/>
    </w:rPr>
  </w:style>
  <w:style w:type="paragraph" w:styleId="BodyText">
    <w:name w:val="Body Text"/>
    <w:basedOn w:val="Normal"/>
    <w:link w:val="BodyTextChar"/>
    <w:uiPriority w:val="99"/>
    <w:semiHidden/>
    <w:unhideWhenUsed/>
    <w:rsid w:val="00686707"/>
    <w:pPr>
      <w:spacing w:after="120"/>
    </w:pPr>
  </w:style>
  <w:style w:type="character" w:customStyle="1" w:styleId="BodyTextChar">
    <w:name w:val="Body Text Char"/>
    <w:basedOn w:val="DefaultParagraphFont"/>
    <w:link w:val="BodyText"/>
    <w:uiPriority w:val="99"/>
    <w:semiHidden/>
    <w:rsid w:val="00686707"/>
  </w:style>
  <w:style w:type="character" w:styleId="UnresolvedMention">
    <w:name w:val="Unresolved Mention"/>
    <w:basedOn w:val="DefaultParagraphFont"/>
    <w:uiPriority w:val="99"/>
    <w:rsid w:val="00556577"/>
    <w:rPr>
      <w:color w:val="605E5C"/>
      <w:shd w:val="clear" w:color="auto" w:fill="E1DFDD"/>
    </w:rPr>
  </w:style>
  <w:style w:type="paragraph" w:styleId="BalloonText">
    <w:name w:val="Balloon Text"/>
    <w:basedOn w:val="Normal"/>
    <w:link w:val="BalloonTextChar"/>
    <w:uiPriority w:val="99"/>
    <w:semiHidden/>
    <w:unhideWhenUsed/>
    <w:rsid w:val="00DA6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7583">
      <w:bodyDiv w:val="1"/>
      <w:marLeft w:val="0"/>
      <w:marRight w:val="0"/>
      <w:marTop w:val="0"/>
      <w:marBottom w:val="0"/>
      <w:divBdr>
        <w:top w:val="none" w:sz="0" w:space="0" w:color="auto"/>
        <w:left w:val="none" w:sz="0" w:space="0" w:color="auto"/>
        <w:bottom w:val="none" w:sz="0" w:space="0" w:color="auto"/>
        <w:right w:val="none" w:sz="0" w:space="0" w:color="auto"/>
      </w:divBdr>
    </w:div>
    <w:div w:id="712118559">
      <w:bodyDiv w:val="1"/>
      <w:marLeft w:val="0"/>
      <w:marRight w:val="0"/>
      <w:marTop w:val="0"/>
      <w:marBottom w:val="0"/>
      <w:divBdr>
        <w:top w:val="none" w:sz="0" w:space="0" w:color="auto"/>
        <w:left w:val="none" w:sz="0" w:space="0" w:color="auto"/>
        <w:bottom w:val="none" w:sz="0" w:space="0" w:color="auto"/>
        <w:right w:val="none" w:sz="0" w:space="0" w:color="auto"/>
      </w:divBdr>
    </w:div>
    <w:div w:id="817496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aiatsis.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sewhitau@shootingstars.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thics@aiatsis.gov.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osewhitau@shootingstars.org.au" TargetMode="External"/><Relationship Id="rId1" Type="http://schemas.openxmlformats.org/officeDocument/2006/relationships/hyperlink" Target="mailto:rosewhitau@shootingstar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1328</Words>
  <Characters>7570</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Rose Whitau</cp:lastModifiedBy>
  <cp:revision>6</cp:revision>
  <cp:lastPrinted>2020-11-02T21:21:00Z</cp:lastPrinted>
  <dcterms:created xsi:type="dcterms:W3CDTF">2020-12-17T23:11:00Z</dcterms:created>
  <dcterms:modified xsi:type="dcterms:W3CDTF">2021-01-18T06:16:00Z</dcterms:modified>
</cp:coreProperties>
</file>